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4DD3" w:rsidRDefault="00A24DD3" w:rsidP="00B1079F">
      <w:pPr>
        <w:spacing w:line="42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臺北市立大直高</w:t>
      </w:r>
      <w:r>
        <w:rPr>
          <w:rFonts w:eastAsia="標楷體" w:hint="eastAsia"/>
          <w:b/>
          <w:sz w:val="32"/>
          <w:szCs w:val="32"/>
        </w:rPr>
        <w:t>級</w:t>
      </w:r>
      <w:r>
        <w:rPr>
          <w:rFonts w:eastAsia="標楷體"/>
          <w:b/>
          <w:sz w:val="32"/>
          <w:szCs w:val="32"/>
        </w:rPr>
        <w:t>中</w:t>
      </w:r>
      <w:r>
        <w:rPr>
          <w:rFonts w:eastAsia="標楷體" w:hint="eastAsia"/>
          <w:b/>
          <w:sz w:val="32"/>
          <w:szCs w:val="32"/>
        </w:rPr>
        <w:t>學</w:t>
      </w:r>
      <w:r w:rsidR="00195238">
        <w:rPr>
          <w:rFonts w:eastAsia="標楷體" w:hint="eastAsia"/>
          <w:b/>
          <w:sz w:val="32"/>
          <w:szCs w:val="32"/>
        </w:rPr>
        <w:t>10</w:t>
      </w:r>
      <w:r w:rsidR="006C78ED">
        <w:rPr>
          <w:rFonts w:eastAsia="標楷體" w:hint="eastAsia"/>
          <w:b/>
          <w:sz w:val="32"/>
          <w:szCs w:val="32"/>
        </w:rPr>
        <w:t>2</w:t>
      </w:r>
      <w:r>
        <w:rPr>
          <w:rFonts w:eastAsia="標楷體"/>
          <w:b/>
          <w:sz w:val="32"/>
          <w:szCs w:val="32"/>
        </w:rPr>
        <w:t>學年度</w:t>
      </w:r>
      <w:r w:rsidR="009A309E">
        <w:rPr>
          <w:rFonts w:eastAsia="標楷體" w:hint="eastAsia"/>
          <w:b/>
          <w:sz w:val="32"/>
          <w:szCs w:val="32"/>
        </w:rPr>
        <w:t>高二</w:t>
      </w:r>
      <w:r w:rsidR="00035876">
        <w:rPr>
          <w:rFonts w:eastAsia="標楷體" w:hint="eastAsia"/>
          <w:b/>
          <w:sz w:val="32"/>
          <w:szCs w:val="32"/>
        </w:rPr>
        <w:t>數理</w:t>
      </w:r>
      <w:r w:rsidR="009A309E">
        <w:rPr>
          <w:rFonts w:eastAsia="標楷體" w:hint="eastAsia"/>
          <w:b/>
          <w:sz w:val="32"/>
          <w:szCs w:val="32"/>
        </w:rPr>
        <w:t>資優班</w:t>
      </w:r>
      <w:r w:rsidR="00996143">
        <w:rPr>
          <w:rFonts w:eastAsia="標楷體"/>
          <w:b/>
          <w:sz w:val="32"/>
          <w:szCs w:val="32"/>
        </w:rPr>
        <w:br/>
      </w:r>
      <w:r w:rsidR="009A309E">
        <w:rPr>
          <w:rFonts w:eastAsia="標楷體" w:hint="eastAsia"/>
          <w:b/>
          <w:sz w:val="32"/>
          <w:szCs w:val="32"/>
        </w:rPr>
        <w:t>專題研究成果發表會</w:t>
      </w:r>
      <w:r>
        <w:rPr>
          <w:rFonts w:eastAsia="標楷體"/>
          <w:b/>
          <w:sz w:val="32"/>
          <w:szCs w:val="32"/>
        </w:rPr>
        <w:t>實施計</w:t>
      </w:r>
      <w:r w:rsidR="00F3438B">
        <w:rPr>
          <w:rFonts w:eastAsia="標楷體" w:hint="eastAsia"/>
          <w:b/>
          <w:sz w:val="32"/>
          <w:szCs w:val="32"/>
        </w:rPr>
        <w:t>畫</w:t>
      </w:r>
      <w:r>
        <w:rPr>
          <w:rFonts w:eastAsia="標楷體" w:hint="eastAsia"/>
          <w:b/>
          <w:sz w:val="32"/>
          <w:szCs w:val="32"/>
        </w:rPr>
        <w:t xml:space="preserve">  </w:t>
      </w:r>
    </w:p>
    <w:p w:rsidR="00A24DD3" w:rsidRDefault="00A24DD3" w:rsidP="00B1079F">
      <w:pPr>
        <w:snapToGrid w:val="0"/>
        <w:spacing w:line="480" w:lineRule="exact"/>
        <w:ind w:left="574" w:hangingChars="205" w:hanging="574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一、依據本校資賦優異教育實施計畫辦理</w:t>
      </w:r>
      <w:r>
        <w:rPr>
          <w:rFonts w:eastAsia="標楷體" w:hint="eastAsia"/>
          <w:sz w:val="28"/>
          <w:szCs w:val="28"/>
        </w:rPr>
        <w:t>。</w:t>
      </w:r>
    </w:p>
    <w:p w:rsidR="00A24DD3" w:rsidRDefault="00A24DD3" w:rsidP="00B1079F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二、目標：</w:t>
      </w:r>
    </w:p>
    <w:p w:rsidR="00A24DD3" w:rsidRDefault="00984C07" w:rsidP="00B1079F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="00A24DD3">
        <w:rPr>
          <w:rFonts w:eastAsia="標楷體"/>
          <w:sz w:val="28"/>
          <w:szCs w:val="28"/>
        </w:rPr>
        <w:t>鼓勵及肯定</w:t>
      </w:r>
      <w:r w:rsidR="006C4363">
        <w:rPr>
          <w:rFonts w:eastAsia="標楷體" w:hint="eastAsia"/>
          <w:sz w:val="28"/>
          <w:szCs w:val="28"/>
        </w:rPr>
        <w:t>數理</w:t>
      </w:r>
      <w:r w:rsidR="00A24DD3">
        <w:rPr>
          <w:rFonts w:eastAsia="標楷體"/>
          <w:sz w:val="28"/>
          <w:szCs w:val="28"/>
        </w:rPr>
        <w:t>性向資優</w:t>
      </w:r>
      <w:r w:rsidR="00A24DD3">
        <w:rPr>
          <w:rFonts w:eastAsia="標楷體" w:hint="eastAsia"/>
          <w:sz w:val="28"/>
          <w:szCs w:val="28"/>
        </w:rPr>
        <w:t>學</w:t>
      </w:r>
      <w:r w:rsidR="00A24DD3">
        <w:rPr>
          <w:rFonts w:eastAsia="標楷體"/>
          <w:sz w:val="28"/>
          <w:szCs w:val="28"/>
        </w:rPr>
        <w:t>生</w:t>
      </w:r>
      <w:r w:rsidR="00A24DD3">
        <w:rPr>
          <w:rFonts w:eastAsia="標楷體" w:hint="eastAsia"/>
          <w:sz w:val="28"/>
          <w:szCs w:val="28"/>
        </w:rPr>
        <w:t>之</w:t>
      </w:r>
      <w:r w:rsidR="00A24DD3">
        <w:rPr>
          <w:rFonts w:eastAsia="標楷體"/>
          <w:sz w:val="28"/>
          <w:szCs w:val="28"/>
        </w:rPr>
        <w:t>研究能力</w:t>
      </w:r>
      <w:r w:rsidR="00A24DD3">
        <w:rPr>
          <w:rFonts w:eastAsia="標楷體" w:hint="eastAsia"/>
          <w:sz w:val="28"/>
          <w:szCs w:val="28"/>
        </w:rPr>
        <w:t>。</w:t>
      </w:r>
    </w:p>
    <w:p w:rsidR="00A24DD3" w:rsidRDefault="00984C07" w:rsidP="00B1079F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="00A24DD3">
        <w:rPr>
          <w:rFonts w:eastAsia="標楷體"/>
          <w:sz w:val="28"/>
          <w:szCs w:val="28"/>
        </w:rPr>
        <w:t>展現本校</w:t>
      </w:r>
      <w:r w:rsidR="006C4363">
        <w:rPr>
          <w:rFonts w:eastAsia="標楷體" w:hint="eastAsia"/>
          <w:sz w:val="28"/>
          <w:szCs w:val="28"/>
        </w:rPr>
        <w:t>數理</w:t>
      </w:r>
      <w:r w:rsidR="00A24DD3">
        <w:rPr>
          <w:rFonts w:eastAsia="標楷體"/>
          <w:sz w:val="28"/>
          <w:szCs w:val="28"/>
        </w:rPr>
        <w:t>資優教育</w:t>
      </w:r>
      <w:r w:rsidR="00A24DD3">
        <w:rPr>
          <w:rFonts w:eastAsia="標楷體" w:hint="eastAsia"/>
          <w:sz w:val="28"/>
          <w:szCs w:val="28"/>
        </w:rPr>
        <w:t>獨立研究</w:t>
      </w:r>
      <w:r w:rsidR="00A24DD3">
        <w:rPr>
          <w:rFonts w:eastAsia="標楷體"/>
          <w:sz w:val="28"/>
          <w:szCs w:val="28"/>
        </w:rPr>
        <w:t>成果</w:t>
      </w:r>
      <w:r w:rsidR="00A24DD3">
        <w:rPr>
          <w:rFonts w:eastAsia="標楷體" w:hint="eastAsia"/>
          <w:sz w:val="28"/>
          <w:szCs w:val="28"/>
        </w:rPr>
        <w:t>。</w:t>
      </w:r>
    </w:p>
    <w:p w:rsidR="00A24DD3" w:rsidRDefault="00984C07" w:rsidP="00B1079F">
      <w:pPr>
        <w:snapToGrid w:val="0"/>
        <w:spacing w:line="48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（三）</w:t>
      </w:r>
      <w:r w:rsidR="00A24DD3">
        <w:rPr>
          <w:rFonts w:eastAsia="標楷體"/>
          <w:sz w:val="28"/>
          <w:szCs w:val="28"/>
        </w:rPr>
        <w:t>持續提昇本校學生對科學研究</w:t>
      </w:r>
      <w:r w:rsidR="00A24DD3">
        <w:rPr>
          <w:rFonts w:eastAsia="標楷體" w:hint="eastAsia"/>
          <w:sz w:val="28"/>
          <w:szCs w:val="28"/>
        </w:rPr>
        <w:t>之</w:t>
      </w:r>
      <w:r w:rsidR="00A24DD3">
        <w:rPr>
          <w:rFonts w:eastAsia="標楷體"/>
          <w:sz w:val="28"/>
          <w:szCs w:val="28"/>
        </w:rPr>
        <w:t>興趣</w:t>
      </w:r>
      <w:r w:rsidR="00A24DD3">
        <w:rPr>
          <w:rFonts w:eastAsia="標楷體" w:hint="eastAsia"/>
          <w:sz w:val="28"/>
          <w:szCs w:val="28"/>
        </w:rPr>
        <w:t>。</w:t>
      </w:r>
    </w:p>
    <w:p w:rsidR="00A54971" w:rsidRDefault="00996143" w:rsidP="00B1079F">
      <w:pPr>
        <w:snapToGrid w:val="0"/>
        <w:spacing w:line="48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A54971">
        <w:rPr>
          <w:rFonts w:eastAsia="標楷體" w:hint="eastAsia"/>
          <w:sz w:val="28"/>
          <w:szCs w:val="28"/>
        </w:rPr>
        <w:t>、主辦單位：</w:t>
      </w:r>
      <w:r w:rsidR="005A6180">
        <w:rPr>
          <w:rFonts w:eastAsia="標楷體" w:hint="eastAsia"/>
          <w:sz w:val="28"/>
          <w:szCs w:val="28"/>
        </w:rPr>
        <w:t>大直高中</w:t>
      </w:r>
      <w:r w:rsidR="00A54971">
        <w:rPr>
          <w:rFonts w:eastAsia="標楷體" w:hint="eastAsia"/>
          <w:sz w:val="28"/>
          <w:szCs w:val="28"/>
        </w:rPr>
        <w:t>輔導室</w:t>
      </w:r>
      <w:r w:rsidR="00045277">
        <w:rPr>
          <w:rFonts w:eastAsia="標楷體" w:hint="eastAsia"/>
          <w:sz w:val="28"/>
          <w:szCs w:val="28"/>
        </w:rPr>
        <w:t>。</w:t>
      </w:r>
    </w:p>
    <w:p w:rsidR="00045277" w:rsidRDefault="00996143" w:rsidP="00B1079F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045277">
        <w:rPr>
          <w:rFonts w:eastAsia="標楷體" w:hint="eastAsia"/>
          <w:sz w:val="28"/>
          <w:szCs w:val="28"/>
        </w:rPr>
        <w:t>、協辦單位：</w:t>
      </w:r>
      <w:r w:rsidR="005A6180" w:rsidRPr="00C4205D">
        <w:rPr>
          <w:rFonts w:eastAsia="標楷體" w:hint="eastAsia"/>
          <w:color w:val="000000"/>
          <w:sz w:val="28"/>
          <w:szCs w:val="28"/>
        </w:rPr>
        <w:t>大直高中</w:t>
      </w:r>
      <w:r w:rsidR="00045277" w:rsidRPr="00C4205D">
        <w:rPr>
          <w:rFonts w:eastAsia="標楷體" w:hint="eastAsia"/>
          <w:color w:val="000000"/>
          <w:sz w:val="28"/>
          <w:szCs w:val="28"/>
        </w:rPr>
        <w:t>家長會</w:t>
      </w:r>
      <w:r w:rsidR="00BA35D3">
        <w:rPr>
          <w:rFonts w:eastAsia="標楷體" w:hint="eastAsia"/>
          <w:color w:val="000000"/>
          <w:sz w:val="28"/>
          <w:szCs w:val="28"/>
        </w:rPr>
        <w:t>、</w:t>
      </w:r>
      <w:r w:rsidR="00BA35D3" w:rsidRPr="00BA35D3">
        <w:rPr>
          <w:rFonts w:eastAsia="標楷體" w:hint="eastAsia"/>
          <w:color w:val="000000"/>
          <w:sz w:val="28"/>
          <w:szCs w:val="28"/>
        </w:rPr>
        <w:t>大直高中員生消費合作社</w:t>
      </w:r>
      <w:r w:rsidR="00045277">
        <w:rPr>
          <w:rFonts w:eastAsia="標楷體" w:hint="eastAsia"/>
          <w:sz w:val="28"/>
          <w:szCs w:val="28"/>
        </w:rPr>
        <w:t>。</w:t>
      </w:r>
    </w:p>
    <w:p w:rsidR="00A24DD3" w:rsidRDefault="00996143" w:rsidP="00B1079F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</w:t>
      </w:r>
      <w:r w:rsidR="00A24DD3">
        <w:rPr>
          <w:rFonts w:eastAsia="標楷體"/>
          <w:sz w:val="28"/>
          <w:szCs w:val="28"/>
        </w:rPr>
        <w:t>、</w:t>
      </w:r>
      <w:r w:rsidR="004D6188">
        <w:rPr>
          <w:rFonts w:eastAsia="標楷體" w:hint="eastAsia"/>
          <w:sz w:val="28"/>
          <w:szCs w:val="28"/>
        </w:rPr>
        <w:t>活動</w:t>
      </w:r>
      <w:r w:rsidR="00A24DD3">
        <w:rPr>
          <w:rFonts w:eastAsia="標楷體"/>
          <w:sz w:val="28"/>
          <w:szCs w:val="28"/>
        </w:rPr>
        <w:t>時間：</w:t>
      </w:r>
      <w:r w:rsidR="006E1D41">
        <w:rPr>
          <w:rFonts w:eastAsia="標楷體" w:hint="eastAsia"/>
          <w:sz w:val="28"/>
          <w:szCs w:val="28"/>
        </w:rPr>
        <w:t>10</w:t>
      </w:r>
      <w:r w:rsidR="004E610D">
        <w:rPr>
          <w:rFonts w:eastAsia="標楷體" w:hint="eastAsia"/>
          <w:sz w:val="28"/>
          <w:szCs w:val="28"/>
        </w:rPr>
        <w:t>3</w:t>
      </w:r>
      <w:r w:rsidR="00A24DD3">
        <w:rPr>
          <w:rFonts w:eastAsia="標楷體"/>
          <w:sz w:val="28"/>
          <w:szCs w:val="28"/>
        </w:rPr>
        <w:t>年</w:t>
      </w:r>
      <w:r w:rsidR="004E610D">
        <w:rPr>
          <w:rFonts w:eastAsia="標楷體" w:hint="eastAsia"/>
          <w:sz w:val="28"/>
          <w:szCs w:val="28"/>
        </w:rPr>
        <w:t>5</w:t>
      </w:r>
      <w:r w:rsidR="00A24DD3">
        <w:rPr>
          <w:rFonts w:eastAsia="標楷體"/>
          <w:sz w:val="28"/>
          <w:szCs w:val="28"/>
        </w:rPr>
        <w:t>月</w:t>
      </w:r>
      <w:r w:rsidR="004E610D">
        <w:rPr>
          <w:rFonts w:eastAsia="標楷體" w:hint="eastAsia"/>
          <w:sz w:val="28"/>
          <w:szCs w:val="28"/>
        </w:rPr>
        <w:t>29</w:t>
      </w:r>
      <w:r w:rsidR="00A24DD3">
        <w:rPr>
          <w:rFonts w:eastAsia="標楷體"/>
          <w:sz w:val="28"/>
          <w:szCs w:val="28"/>
        </w:rPr>
        <w:t>日</w:t>
      </w:r>
      <w:r w:rsidR="00A24DD3">
        <w:rPr>
          <w:rFonts w:eastAsia="標楷體"/>
          <w:sz w:val="28"/>
          <w:szCs w:val="28"/>
        </w:rPr>
        <w:t>(</w:t>
      </w:r>
      <w:r w:rsidR="00A24DD3">
        <w:rPr>
          <w:rFonts w:eastAsia="標楷體" w:hint="eastAsia"/>
          <w:sz w:val="28"/>
          <w:szCs w:val="28"/>
        </w:rPr>
        <w:t>週</w:t>
      </w:r>
      <w:r w:rsidR="009E3D0A">
        <w:rPr>
          <w:rFonts w:eastAsia="標楷體" w:hint="eastAsia"/>
          <w:sz w:val="28"/>
          <w:szCs w:val="28"/>
        </w:rPr>
        <w:t>四</w:t>
      </w:r>
      <w:r w:rsidR="00A24DD3">
        <w:rPr>
          <w:rFonts w:eastAsia="標楷體"/>
          <w:sz w:val="28"/>
          <w:szCs w:val="28"/>
        </w:rPr>
        <w:t>)</w:t>
      </w:r>
      <w:r w:rsidR="00A24DD3">
        <w:rPr>
          <w:rFonts w:eastAsia="標楷體" w:hint="eastAsia"/>
          <w:sz w:val="28"/>
          <w:szCs w:val="28"/>
        </w:rPr>
        <w:t xml:space="preserve"> </w:t>
      </w:r>
      <w:r w:rsidR="00A24DD3" w:rsidRPr="00C4205D">
        <w:rPr>
          <w:rFonts w:eastAsia="標楷體" w:hint="eastAsia"/>
          <w:color w:val="000000"/>
          <w:sz w:val="28"/>
          <w:szCs w:val="28"/>
        </w:rPr>
        <w:t xml:space="preserve"> </w:t>
      </w:r>
      <w:r w:rsidR="00A24DD3" w:rsidRPr="00C4205D">
        <w:rPr>
          <w:rFonts w:eastAsia="標楷體"/>
          <w:color w:val="000000"/>
          <w:sz w:val="28"/>
          <w:szCs w:val="28"/>
        </w:rPr>
        <w:t>13:</w:t>
      </w:r>
      <w:r w:rsidR="00C4205D" w:rsidRPr="00C4205D">
        <w:rPr>
          <w:rFonts w:eastAsia="標楷體" w:hint="eastAsia"/>
          <w:color w:val="000000"/>
          <w:sz w:val="28"/>
          <w:szCs w:val="28"/>
        </w:rPr>
        <w:t>0</w:t>
      </w:r>
      <w:r w:rsidR="00A24DD3" w:rsidRPr="00C4205D">
        <w:rPr>
          <w:rFonts w:eastAsia="標楷體"/>
          <w:color w:val="000000"/>
          <w:sz w:val="28"/>
          <w:szCs w:val="28"/>
        </w:rPr>
        <w:t>0~1</w:t>
      </w:r>
      <w:r w:rsidR="00F83BC1">
        <w:rPr>
          <w:rFonts w:eastAsia="標楷體" w:hint="eastAsia"/>
          <w:color w:val="000000"/>
          <w:sz w:val="28"/>
          <w:szCs w:val="28"/>
        </w:rPr>
        <w:t>7</w:t>
      </w:r>
      <w:r w:rsidR="00A24DD3" w:rsidRPr="00C4205D">
        <w:rPr>
          <w:rFonts w:eastAsia="標楷體"/>
          <w:color w:val="000000"/>
          <w:sz w:val="28"/>
          <w:szCs w:val="28"/>
        </w:rPr>
        <w:t>:</w:t>
      </w:r>
      <w:r w:rsidR="00F83BC1">
        <w:rPr>
          <w:rFonts w:eastAsia="標楷體" w:hint="eastAsia"/>
          <w:color w:val="000000"/>
          <w:sz w:val="28"/>
          <w:szCs w:val="28"/>
        </w:rPr>
        <w:t>0</w:t>
      </w:r>
      <w:r w:rsidR="00A24DD3" w:rsidRPr="00C4205D">
        <w:rPr>
          <w:rFonts w:eastAsia="標楷體"/>
          <w:color w:val="000000"/>
          <w:sz w:val="28"/>
          <w:szCs w:val="28"/>
        </w:rPr>
        <w:t>0</w:t>
      </w:r>
      <w:r w:rsidR="00A24DD3">
        <w:rPr>
          <w:rFonts w:eastAsia="標楷體" w:hint="eastAsia"/>
          <w:sz w:val="28"/>
          <w:szCs w:val="28"/>
        </w:rPr>
        <w:t>。</w:t>
      </w:r>
    </w:p>
    <w:p w:rsidR="00A24DD3" w:rsidRDefault="00996143" w:rsidP="00B1079F">
      <w:pPr>
        <w:snapToGrid w:val="0"/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</w:t>
      </w:r>
      <w:r w:rsidR="00A24DD3">
        <w:rPr>
          <w:rFonts w:eastAsia="標楷體"/>
          <w:sz w:val="28"/>
          <w:szCs w:val="28"/>
        </w:rPr>
        <w:t>、</w:t>
      </w:r>
      <w:r w:rsidR="004D6188">
        <w:rPr>
          <w:rFonts w:eastAsia="標楷體" w:hint="eastAsia"/>
          <w:sz w:val="28"/>
          <w:szCs w:val="28"/>
        </w:rPr>
        <w:t>活動地</w:t>
      </w:r>
      <w:r w:rsidR="00A24DD3">
        <w:rPr>
          <w:rFonts w:eastAsia="標楷體"/>
          <w:sz w:val="28"/>
          <w:szCs w:val="28"/>
        </w:rPr>
        <w:t>點：</w:t>
      </w:r>
      <w:r w:rsidR="00A24DD3">
        <w:rPr>
          <w:rFonts w:eastAsia="標楷體" w:hint="eastAsia"/>
          <w:sz w:val="28"/>
          <w:szCs w:val="28"/>
        </w:rPr>
        <w:t>大直高中</w:t>
      </w:r>
      <w:r w:rsidR="00A24DD3">
        <w:rPr>
          <w:rFonts w:eastAsia="標楷體"/>
          <w:sz w:val="28"/>
          <w:szCs w:val="28"/>
        </w:rPr>
        <w:t>迎曦館五樓演講廳</w:t>
      </w:r>
      <w:r w:rsidR="00A24DD3">
        <w:rPr>
          <w:rFonts w:eastAsia="標楷體" w:hint="eastAsia"/>
          <w:sz w:val="28"/>
          <w:szCs w:val="28"/>
        </w:rPr>
        <w:t>（臺北市中山區北安路</w:t>
      </w:r>
      <w:r w:rsidR="00A24DD3">
        <w:rPr>
          <w:rFonts w:eastAsia="標楷體" w:hint="eastAsia"/>
          <w:sz w:val="28"/>
          <w:szCs w:val="28"/>
        </w:rPr>
        <w:t>420</w:t>
      </w:r>
      <w:r w:rsidR="00A24DD3">
        <w:rPr>
          <w:rFonts w:eastAsia="標楷體" w:hint="eastAsia"/>
          <w:sz w:val="28"/>
          <w:szCs w:val="28"/>
        </w:rPr>
        <w:t>號）。</w:t>
      </w:r>
    </w:p>
    <w:p w:rsidR="00A24DD3" w:rsidRDefault="00996143" w:rsidP="00B1079F">
      <w:pPr>
        <w:snapToGrid w:val="0"/>
        <w:spacing w:line="480" w:lineRule="exact"/>
        <w:ind w:left="1319" w:hangingChars="471" w:hanging="1319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</w:t>
      </w:r>
      <w:r w:rsidR="00A75F5C">
        <w:rPr>
          <w:rFonts w:eastAsia="標楷體" w:hint="eastAsia"/>
          <w:sz w:val="28"/>
          <w:szCs w:val="28"/>
        </w:rPr>
        <w:t>、</w:t>
      </w:r>
      <w:r w:rsidR="00A24DD3">
        <w:rPr>
          <w:rFonts w:eastAsia="標楷體" w:hint="eastAsia"/>
          <w:sz w:val="28"/>
          <w:szCs w:val="28"/>
        </w:rPr>
        <w:t>參加</w:t>
      </w:r>
      <w:r w:rsidR="00A24DD3">
        <w:rPr>
          <w:rFonts w:eastAsia="標楷體"/>
          <w:sz w:val="28"/>
          <w:szCs w:val="28"/>
        </w:rPr>
        <w:t>對象：</w:t>
      </w:r>
    </w:p>
    <w:p w:rsidR="00A24DD3" w:rsidRDefault="00A24DD3" w:rsidP="00B1079F">
      <w:pPr>
        <w:snapToGrid w:val="0"/>
        <w:spacing w:line="480" w:lineRule="exact"/>
        <w:ind w:left="1319" w:hangingChars="471" w:hanging="1319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（一）指定參加：</w:t>
      </w:r>
      <w:r>
        <w:rPr>
          <w:rFonts w:eastAsia="標楷體"/>
          <w:sz w:val="28"/>
          <w:szCs w:val="28"/>
        </w:rPr>
        <w:t>本校高一、高二</w:t>
      </w:r>
      <w:r w:rsidR="00C00A1B">
        <w:rPr>
          <w:rFonts w:eastAsia="標楷體" w:hint="eastAsia"/>
          <w:sz w:val="28"/>
          <w:szCs w:val="28"/>
        </w:rPr>
        <w:t>數理</w:t>
      </w:r>
      <w:r>
        <w:rPr>
          <w:rFonts w:eastAsia="標楷體"/>
          <w:sz w:val="28"/>
          <w:szCs w:val="28"/>
        </w:rPr>
        <w:t>資優班</w:t>
      </w:r>
      <w:r>
        <w:rPr>
          <w:rFonts w:eastAsia="標楷體" w:hint="eastAsia"/>
          <w:sz w:val="28"/>
          <w:szCs w:val="28"/>
        </w:rPr>
        <w:t>全體學生。</w:t>
      </w:r>
    </w:p>
    <w:p w:rsidR="00A24DD3" w:rsidRDefault="00A24DD3" w:rsidP="00B1079F">
      <w:pPr>
        <w:snapToGrid w:val="0"/>
        <w:spacing w:line="480" w:lineRule="exact"/>
        <w:ind w:left="1319" w:hangingChars="471" w:hanging="1319"/>
        <w:rPr>
          <w:rFonts w:ascii="標楷體" w:eastAsia="標楷體" w:hAnsi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>
        <w:rPr>
          <w:rFonts w:ascii="標楷體" w:eastAsia="標楷體" w:hAnsi="標楷體" w:hint="eastAsia"/>
          <w:sz w:val="28"/>
          <w:szCs w:val="28"/>
        </w:rPr>
        <w:t>自由報名：</w:t>
      </w:r>
    </w:p>
    <w:p w:rsidR="0076292F" w:rsidRDefault="00A24DD3" w:rsidP="00B1079F">
      <w:pPr>
        <w:snapToGrid w:val="0"/>
        <w:spacing w:line="480" w:lineRule="exact"/>
        <w:ind w:leftChars="234" w:left="898" w:hangingChars="120" w:hanging="33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1.本校高一、高二普通班</w:t>
      </w:r>
      <w:r w:rsidR="0076292F">
        <w:rPr>
          <w:rFonts w:ascii="標楷體" w:eastAsia="標楷體" w:hAnsi="標楷體" w:hint="eastAsia"/>
          <w:sz w:val="28"/>
          <w:szCs w:val="28"/>
        </w:rPr>
        <w:t>學生</w:t>
      </w:r>
      <w:r w:rsidR="00AE6E52">
        <w:rPr>
          <w:rFonts w:ascii="標楷體" w:eastAsia="標楷體" w:hAnsi="標楷體" w:hint="eastAsia"/>
          <w:sz w:val="28"/>
          <w:szCs w:val="28"/>
        </w:rPr>
        <w:t>及家長</w:t>
      </w:r>
      <w:r w:rsidR="0076292F">
        <w:rPr>
          <w:rFonts w:ascii="標楷體" w:eastAsia="標楷體" w:hAnsi="標楷體" w:hint="eastAsia"/>
          <w:sz w:val="28"/>
          <w:szCs w:val="28"/>
        </w:rPr>
        <w:t>。</w:t>
      </w:r>
    </w:p>
    <w:p w:rsidR="0076292F" w:rsidRDefault="0076292F" w:rsidP="00B1079F">
      <w:pPr>
        <w:snapToGrid w:val="0"/>
        <w:spacing w:line="480" w:lineRule="exact"/>
        <w:ind w:leftChars="234" w:left="898" w:hangingChars="120" w:hanging="33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857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國七、國八數理資優課程學生</w:t>
      </w:r>
      <w:r w:rsidR="00AE6E52">
        <w:rPr>
          <w:rFonts w:ascii="標楷體" w:eastAsia="標楷體" w:hAnsi="標楷體" w:hint="eastAsia"/>
          <w:sz w:val="28"/>
          <w:szCs w:val="28"/>
        </w:rPr>
        <w:t>及家長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4DD3" w:rsidRDefault="0076292F" w:rsidP="00B1079F">
      <w:pPr>
        <w:snapToGrid w:val="0"/>
        <w:spacing w:line="480" w:lineRule="exact"/>
        <w:ind w:leftChars="234" w:left="898" w:hangingChars="120" w:hanging="33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732857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國七、國八對</w:t>
      </w:r>
      <w:r w:rsidR="00632B55">
        <w:rPr>
          <w:rFonts w:ascii="標楷體" w:eastAsia="標楷體" w:hAnsi="標楷體" w:hint="eastAsia"/>
          <w:sz w:val="28"/>
          <w:szCs w:val="28"/>
        </w:rPr>
        <w:t>數理學科</w:t>
      </w:r>
      <w:r>
        <w:rPr>
          <w:rFonts w:ascii="標楷體" w:eastAsia="標楷體" w:hAnsi="標楷體" w:hint="eastAsia"/>
          <w:sz w:val="28"/>
          <w:szCs w:val="28"/>
        </w:rPr>
        <w:t>有濃厚興趣之學生</w:t>
      </w:r>
      <w:r w:rsidR="00AE6E52">
        <w:rPr>
          <w:rFonts w:ascii="標楷體" w:eastAsia="標楷體" w:hAnsi="標楷體" w:hint="eastAsia"/>
          <w:sz w:val="28"/>
          <w:szCs w:val="28"/>
        </w:rPr>
        <w:t>及家長</w:t>
      </w:r>
      <w:r w:rsidR="00A24DD3">
        <w:rPr>
          <w:rFonts w:ascii="標楷體" w:eastAsia="標楷體" w:hAnsi="標楷體" w:hint="eastAsia"/>
          <w:sz w:val="28"/>
          <w:szCs w:val="28"/>
        </w:rPr>
        <w:t>，每班10名為限。</w:t>
      </w:r>
    </w:p>
    <w:p w:rsidR="00A24DD3" w:rsidRDefault="0076292F" w:rsidP="00B1079F">
      <w:pPr>
        <w:snapToGrid w:val="0"/>
        <w:spacing w:line="480" w:lineRule="exact"/>
        <w:ind w:leftChars="234" w:left="898" w:hangingChars="120" w:hanging="33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A24DD3">
        <w:rPr>
          <w:rFonts w:ascii="標楷體" w:eastAsia="標楷體" w:hAnsi="標楷體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友校高、國中數理資優班或對</w:t>
      </w:r>
      <w:r w:rsidR="00F951BD">
        <w:rPr>
          <w:rFonts w:ascii="標楷體" w:eastAsia="標楷體" w:hAnsi="標楷體" w:hint="eastAsia"/>
          <w:sz w:val="28"/>
          <w:szCs w:val="28"/>
        </w:rPr>
        <w:t>數理學</w:t>
      </w:r>
      <w:r>
        <w:rPr>
          <w:rFonts w:ascii="標楷體" w:eastAsia="標楷體" w:hAnsi="標楷體" w:hint="eastAsia"/>
          <w:sz w:val="28"/>
          <w:szCs w:val="28"/>
        </w:rPr>
        <w:t>科有濃厚興趣之師生</w:t>
      </w:r>
      <w:r w:rsidR="001176FA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以校為單位團體報名，</w:t>
      </w:r>
      <w:r w:rsidR="001176FA">
        <w:rPr>
          <w:rFonts w:ascii="標楷體" w:eastAsia="標楷體" w:hAnsi="標楷體" w:hint="eastAsia"/>
          <w:sz w:val="28"/>
          <w:szCs w:val="28"/>
        </w:rPr>
        <w:t>並</w:t>
      </w:r>
      <w:r w:rsidR="001176FA" w:rsidRPr="001176FA">
        <w:rPr>
          <w:rFonts w:ascii="標楷體" w:eastAsia="標楷體" w:hAnsi="標楷體" w:hint="eastAsia"/>
          <w:sz w:val="28"/>
          <w:szCs w:val="28"/>
        </w:rPr>
        <w:t>請於</w:t>
      </w:r>
      <w:r w:rsidR="00195238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1176FA" w:rsidRPr="0016776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EC3FE2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8E70A5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1176FA" w:rsidRPr="00167764">
        <w:rPr>
          <w:rFonts w:ascii="標楷體" w:eastAsia="標楷體" w:hAnsi="標楷體" w:hint="eastAsia"/>
          <w:color w:val="000000"/>
          <w:sz w:val="28"/>
          <w:szCs w:val="28"/>
        </w:rPr>
        <w:t>日（星期</w:t>
      </w:r>
      <w:r w:rsidR="008E70A5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1176FA" w:rsidRPr="00167764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176FA" w:rsidRPr="001176FA">
        <w:rPr>
          <w:rFonts w:ascii="標楷體" w:eastAsia="標楷體" w:hAnsi="標楷體" w:hint="eastAsia"/>
          <w:sz w:val="28"/>
          <w:szCs w:val="28"/>
        </w:rPr>
        <w:t>前將報名表以傳真（傳真電話：02-25337662）方式送至本校特教組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8EA" w:rsidRPr="004A08EA" w:rsidRDefault="00996143" w:rsidP="004A08EA">
      <w:pPr>
        <w:snapToGrid w:val="0"/>
        <w:spacing w:beforeLines="50" w:line="50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</w:t>
      </w:r>
      <w:r w:rsidR="00A24DD3">
        <w:rPr>
          <w:rFonts w:eastAsia="標楷體" w:hint="eastAsia"/>
          <w:sz w:val="28"/>
          <w:szCs w:val="28"/>
        </w:rPr>
        <w:t>、活動內容</w:t>
      </w:r>
      <w:r w:rsidR="00A24DD3">
        <w:rPr>
          <w:rFonts w:eastAsia="標楷體"/>
          <w:sz w:val="28"/>
          <w:szCs w:val="28"/>
        </w:rPr>
        <w:t>：</w:t>
      </w:r>
    </w:p>
    <w:p w:rsidR="004A08EA" w:rsidRPr="004A08EA" w:rsidRDefault="004A08EA" w:rsidP="004A08EA">
      <w:pPr>
        <w:snapToGrid w:val="0"/>
        <w:spacing w:line="500" w:lineRule="exact"/>
        <w:ind w:firstLineChars="100" w:firstLine="280"/>
        <w:rPr>
          <w:rFonts w:eastAsia="標楷體" w:hint="eastAsia"/>
          <w:sz w:val="28"/>
          <w:szCs w:val="28"/>
        </w:rPr>
      </w:pPr>
      <w:r w:rsidRPr="004A08EA">
        <w:rPr>
          <w:rFonts w:eastAsia="標楷體" w:hint="eastAsia"/>
          <w:sz w:val="28"/>
          <w:szCs w:val="28"/>
        </w:rPr>
        <w:t>(</w:t>
      </w:r>
      <w:r w:rsidRPr="004A08EA">
        <w:rPr>
          <w:rFonts w:eastAsia="標楷體" w:hint="eastAsia"/>
          <w:sz w:val="28"/>
          <w:szCs w:val="28"/>
        </w:rPr>
        <w:t>一</w:t>
      </w:r>
      <w:r w:rsidRPr="004A08EA">
        <w:rPr>
          <w:rFonts w:eastAsia="標楷體" w:hint="eastAsia"/>
          <w:sz w:val="28"/>
          <w:szCs w:val="28"/>
        </w:rPr>
        <w:t>)</w:t>
      </w:r>
      <w:r w:rsidRPr="004A08EA">
        <w:rPr>
          <w:rFonts w:eastAsia="標楷體" w:hint="eastAsia"/>
          <w:sz w:val="28"/>
          <w:szCs w:val="28"/>
        </w:rPr>
        <w:t>活動流程：</w:t>
      </w:r>
    </w:p>
    <w:tbl>
      <w:tblPr>
        <w:tblW w:w="8933" w:type="dxa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634"/>
        <w:gridCol w:w="6299"/>
      </w:tblGrid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時</w:t>
            </w:r>
            <w:r w:rsidRPr="004A08EA">
              <w:rPr>
                <w:rFonts w:eastAsia="標楷體"/>
                <w:sz w:val="28"/>
                <w:szCs w:val="28"/>
              </w:rPr>
              <w:t xml:space="preserve">    </w:t>
            </w:r>
            <w:r w:rsidRPr="004A08EA">
              <w:rPr>
                <w:rFonts w:eastAsia="標楷體"/>
                <w:sz w:val="28"/>
                <w:szCs w:val="28"/>
              </w:rPr>
              <w:t>間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內</w:t>
            </w:r>
            <w:r w:rsidRPr="004A08EA">
              <w:rPr>
                <w:rFonts w:eastAsia="標楷體"/>
                <w:sz w:val="28"/>
                <w:szCs w:val="28"/>
              </w:rPr>
              <w:t xml:space="preserve">          </w:t>
            </w:r>
            <w:r w:rsidRPr="004A08EA">
              <w:rPr>
                <w:rFonts w:eastAsia="標楷體"/>
                <w:sz w:val="28"/>
                <w:szCs w:val="28"/>
              </w:rPr>
              <w:t>容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C0C6A">
            <w:pPr>
              <w:snapToGrid w:val="0"/>
              <w:spacing w:line="50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0A031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0~13: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C0C6A">
            <w:pPr>
              <w:snapToGrid w:val="0"/>
              <w:spacing w:line="50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0A031F">
              <w:rPr>
                <w:rFonts w:eastAsia="標楷體"/>
                <w:color w:val="000000"/>
                <w:sz w:val="28"/>
                <w:szCs w:val="28"/>
              </w:rPr>
              <w:t>13: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~13: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師長、來賓致詞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C0C6A">
            <w:pPr>
              <w:snapToGrid w:val="0"/>
              <w:spacing w:line="5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13: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25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~13: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 w:hint="eastAsia"/>
                <w:sz w:val="28"/>
                <w:szCs w:val="28"/>
              </w:rPr>
              <w:t>開場節目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653F4">
            <w:pPr>
              <w:snapToGrid w:val="0"/>
              <w:spacing w:line="5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A031F">
              <w:rPr>
                <w:rFonts w:eastAsia="標楷體"/>
                <w:color w:val="000000"/>
                <w:sz w:val="28"/>
                <w:szCs w:val="28"/>
              </w:rPr>
              <w:t>13:</w:t>
            </w:r>
            <w:r w:rsidR="003C0C6A">
              <w:rPr>
                <w:rFonts w:eastAsia="標楷體" w:hint="eastAsia"/>
                <w:color w:val="000000"/>
                <w:sz w:val="28"/>
                <w:szCs w:val="28"/>
              </w:rPr>
              <w:t>35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~1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: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研究報告</w:t>
            </w:r>
            <w:r w:rsidRPr="004A08EA">
              <w:rPr>
                <w:rFonts w:eastAsia="標楷體" w:hint="eastAsia"/>
                <w:sz w:val="28"/>
                <w:szCs w:val="28"/>
              </w:rPr>
              <w:t>發表</w:t>
            </w:r>
            <w:r w:rsidRPr="004A08EA">
              <w:rPr>
                <w:rFonts w:eastAsia="標楷體"/>
                <w:sz w:val="28"/>
                <w:szCs w:val="28"/>
              </w:rPr>
              <w:t>(</w:t>
            </w:r>
            <w:r w:rsidRPr="004A08EA">
              <w:rPr>
                <w:rFonts w:eastAsia="標楷體"/>
                <w:sz w:val="28"/>
                <w:szCs w:val="28"/>
              </w:rPr>
              <w:t>上半場</w:t>
            </w:r>
            <w:r w:rsidRPr="004A08E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653F4">
            <w:pPr>
              <w:snapToGrid w:val="0"/>
              <w:spacing w:line="50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0A031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58</w:t>
            </w:r>
            <w:r w:rsidR="00286732">
              <w:rPr>
                <w:rFonts w:eastAsia="標楷體"/>
                <w:color w:val="000000"/>
                <w:sz w:val="28"/>
                <w:szCs w:val="28"/>
              </w:rPr>
              <w:t>~15: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 w:hint="eastAsia"/>
                <w:sz w:val="28"/>
                <w:szCs w:val="28"/>
              </w:rPr>
            </w:pPr>
            <w:r w:rsidRPr="004A08EA">
              <w:rPr>
                <w:rFonts w:eastAsia="標楷體" w:hint="eastAsia"/>
                <w:sz w:val="28"/>
                <w:szCs w:val="28"/>
              </w:rPr>
              <w:t>茶會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653F4">
            <w:pPr>
              <w:snapToGrid w:val="0"/>
              <w:spacing w:line="500" w:lineRule="atLeas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0A031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24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~1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6: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研究報告</w:t>
            </w:r>
            <w:r w:rsidRPr="004A08EA">
              <w:rPr>
                <w:rFonts w:eastAsia="標楷體" w:hint="eastAsia"/>
                <w:sz w:val="28"/>
                <w:szCs w:val="28"/>
              </w:rPr>
              <w:t>發表</w:t>
            </w:r>
            <w:r w:rsidRPr="004A08EA">
              <w:rPr>
                <w:rFonts w:eastAsia="標楷體"/>
                <w:sz w:val="28"/>
                <w:szCs w:val="28"/>
              </w:rPr>
              <w:t>(</w:t>
            </w:r>
            <w:r w:rsidRPr="004A08EA">
              <w:rPr>
                <w:rFonts w:eastAsia="標楷體"/>
                <w:sz w:val="28"/>
                <w:szCs w:val="28"/>
              </w:rPr>
              <w:t>下半場</w:t>
            </w:r>
            <w:r w:rsidRPr="004A08E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4A08EA" w:rsidRPr="004A08EA" w:rsidTr="000A031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634" w:type="dxa"/>
            <w:vAlign w:val="center"/>
          </w:tcPr>
          <w:p w:rsidR="004A08EA" w:rsidRPr="000A031F" w:rsidRDefault="004A08EA" w:rsidP="003653F4">
            <w:pPr>
              <w:snapToGrid w:val="0"/>
              <w:spacing w:line="50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A031F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6:</w:t>
            </w:r>
            <w:r w:rsidR="003653F4">
              <w:rPr>
                <w:rFonts w:eastAsia="標楷體" w:hint="eastAsia"/>
                <w:color w:val="000000"/>
                <w:sz w:val="28"/>
                <w:szCs w:val="28"/>
              </w:rPr>
              <w:t>40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~1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  <w:r w:rsidRPr="000A031F">
              <w:rPr>
                <w:rFonts w:eastAsia="標楷體"/>
                <w:color w:val="000000"/>
                <w:sz w:val="28"/>
                <w:szCs w:val="28"/>
              </w:rPr>
              <w:t>:</w:t>
            </w:r>
            <w:r w:rsidRPr="000A031F">
              <w:rPr>
                <w:rFonts w:eastAsia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299" w:type="dxa"/>
            <w:vAlign w:val="center"/>
          </w:tcPr>
          <w:p w:rsidR="004A08EA" w:rsidRPr="004A08EA" w:rsidRDefault="004A08EA" w:rsidP="004A08EA">
            <w:pPr>
              <w:snapToGrid w:val="0"/>
              <w:spacing w:line="500" w:lineRule="atLeast"/>
              <w:ind w:leftChars="38" w:left="91"/>
              <w:jc w:val="center"/>
              <w:rPr>
                <w:rFonts w:eastAsia="標楷體"/>
                <w:sz w:val="28"/>
                <w:szCs w:val="28"/>
              </w:rPr>
            </w:pPr>
            <w:r w:rsidRPr="004A08EA">
              <w:rPr>
                <w:rFonts w:eastAsia="標楷體"/>
                <w:sz w:val="28"/>
                <w:szCs w:val="28"/>
              </w:rPr>
              <w:t>討論與分享</w:t>
            </w:r>
          </w:p>
        </w:tc>
      </w:tr>
    </w:tbl>
    <w:p w:rsidR="004A08EA" w:rsidRPr="004A08EA" w:rsidRDefault="004A08EA" w:rsidP="004A08EA">
      <w:pPr>
        <w:spacing w:beforeLines="50" w:afterLines="100" w:line="440" w:lineRule="exact"/>
        <w:ind w:leftChars="100" w:left="240"/>
        <w:rPr>
          <w:rFonts w:eastAsia="標楷體" w:hint="eastAsia"/>
          <w:sz w:val="28"/>
          <w:szCs w:val="28"/>
        </w:rPr>
      </w:pPr>
    </w:p>
    <w:p w:rsidR="004A08EA" w:rsidRPr="004A08EA" w:rsidRDefault="004A08EA" w:rsidP="004A08EA">
      <w:pPr>
        <w:spacing w:beforeLines="50" w:afterLines="100" w:line="440" w:lineRule="exact"/>
        <w:ind w:leftChars="100" w:left="240"/>
        <w:rPr>
          <w:rFonts w:eastAsia="標楷體" w:hint="eastAsia"/>
          <w:sz w:val="28"/>
          <w:szCs w:val="28"/>
        </w:rPr>
      </w:pPr>
      <w:r w:rsidRPr="004A08EA">
        <w:rPr>
          <w:rFonts w:eastAsia="標楷體" w:hint="eastAsia"/>
          <w:sz w:val="28"/>
          <w:szCs w:val="28"/>
        </w:rPr>
        <w:lastRenderedPageBreak/>
        <w:t>(</w:t>
      </w:r>
      <w:r w:rsidRPr="004A08EA">
        <w:rPr>
          <w:rFonts w:eastAsia="標楷體" w:hint="eastAsia"/>
          <w:sz w:val="28"/>
          <w:szCs w:val="28"/>
        </w:rPr>
        <w:t>二</w:t>
      </w:r>
      <w:r w:rsidRPr="004A08EA">
        <w:rPr>
          <w:rFonts w:eastAsia="標楷體" w:hint="eastAsia"/>
          <w:sz w:val="28"/>
          <w:szCs w:val="28"/>
        </w:rPr>
        <w:t>)</w:t>
      </w:r>
      <w:r w:rsidRPr="004A08EA">
        <w:rPr>
          <w:rFonts w:eastAsia="標楷體" w:hint="eastAsia"/>
          <w:sz w:val="28"/>
          <w:szCs w:val="28"/>
        </w:rPr>
        <w:t>發表題目：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820"/>
        <w:gridCol w:w="709"/>
        <w:gridCol w:w="5670"/>
        <w:gridCol w:w="992"/>
        <w:gridCol w:w="851"/>
      </w:tblGrid>
      <w:tr w:rsidR="007F2A80" w:rsidRPr="004A08EA" w:rsidTr="004F33CF">
        <w:tc>
          <w:tcPr>
            <w:tcW w:w="456" w:type="dxa"/>
            <w:vAlign w:val="center"/>
          </w:tcPr>
          <w:p w:rsidR="004A08EA" w:rsidRPr="004A08EA" w:rsidRDefault="004A08EA" w:rsidP="004A08EA">
            <w:pPr>
              <w:spacing w:line="240" w:lineRule="atLeast"/>
              <w:ind w:leftChars="-45" w:left="-108"/>
              <w:jc w:val="center"/>
              <w:rPr>
                <w:rFonts w:eastAsia="標楷體"/>
                <w:color w:val="000000"/>
              </w:rPr>
            </w:pPr>
            <w:r w:rsidRPr="004A08EA">
              <w:rPr>
                <w:rFonts w:eastAsia="標楷體"/>
                <w:color w:val="000000"/>
              </w:rPr>
              <w:t>順序</w:t>
            </w:r>
          </w:p>
        </w:tc>
        <w:tc>
          <w:tcPr>
            <w:tcW w:w="820" w:type="dxa"/>
            <w:vAlign w:val="center"/>
          </w:tcPr>
          <w:p w:rsidR="004A08EA" w:rsidRPr="004A08EA" w:rsidRDefault="004A08EA" w:rsidP="004A08EA">
            <w:pPr>
              <w:spacing w:line="240" w:lineRule="atLeast"/>
              <w:ind w:leftChars="-39" w:left="-94"/>
              <w:jc w:val="center"/>
              <w:rPr>
                <w:rFonts w:eastAsia="標楷體"/>
                <w:color w:val="000000"/>
              </w:rPr>
            </w:pPr>
            <w:r w:rsidRPr="004A08EA"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709" w:type="dxa"/>
            <w:vAlign w:val="center"/>
          </w:tcPr>
          <w:p w:rsidR="004A08EA" w:rsidRPr="004A08EA" w:rsidRDefault="004A08EA" w:rsidP="004A08EA">
            <w:pPr>
              <w:spacing w:line="240" w:lineRule="atLeast"/>
              <w:ind w:leftChars="-33" w:left="-79" w:rightChars="25" w:right="60"/>
              <w:jc w:val="center"/>
              <w:rPr>
                <w:rFonts w:eastAsia="標楷體"/>
                <w:color w:val="000000"/>
              </w:rPr>
            </w:pPr>
            <w:r w:rsidRPr="004A08EA">
              <w:rPr>
                <w:rFonts w:eastAsia="標楷體"/>
                <w:color w:val="000000"/>
              </w:rPr>
              <w:t>研究領域</w:t>
            </w:r>
          </w:p>
        </w:tc>
        <w:tc>
          <w:tcPr>
            <w:tcW w:w="5670" w:type="dxa"/>
            <w:vAlign w:val="center"/>
          </w:tcPr>
          <w:p w:rsidR="004A08EA" w:rsidRPr="004A08EA" w:rsidRDefault="004A08EA" w:rsidP="004A08EA">
            <w:pPr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4A08EA">
              <w:rPr>
                <w:rFonts w:eastAsia="標楷體"/>
                <w:color w:val="000000"/>
              </w:rPr>
              <w:t>專題研究題目</w:t>
            </w:r>
          </w:p>
        </w:tc>
        <w:tc>
          <w:tcPr>
            <w:tcW w:w="992" w:type="dxa"/>
            <w:vAlign w:val="center"/>
          </w:tcPr>
          <w:p w:rsidR="004A08EA" w:rsidRPr="004A08EA" w:rsidRDefault="004A08EA" w:rsidP="004F33CF">
            <w:pPr>
              <w:spacing w:line="360" w:lineRule="exact"/>
              <w:ind w:leftChars="-22" w:left="-53" w:rightChars="14" w:right="34"/>
              <w:jc w:val="center"/>
              <w:rPr>
                <w:rFonts w:eastAsia="標楷體"/>
                <w:color w:val="000000"/>
              </w:rPr>
            </w:pPr>
            <w:r w:rsidRPr="004A08EA">
              <w:rPr>
                <w:rFonts w:eastAsia="標楷體"/>
                <w:color w:val="000000"/>
              </w:rPr>
              <w:t>研究</w:t>
            </w:r>
            <w:r w:rsidR="004F33CF">
              <w:rPr>
                <w:rFonts w:eastAsia="標楷體" w:hint="eastAsia"/>
                <w:color w:val="000000"/>
              </w:rPr>
              <w:br/>
            </w:r>
            <w:r w:rsidRPr="004A08EA">
              <w:rPr>
                <w:rFonts w:eastAsia="標楷體"/>
                <w:color w:val="000000"/>
              </w:rPr>
              <w:t>學生</w:t>
            </w:r>
          </w:p>
        </w:tc>
        <w:tc>
          <w:tcPr>
            <w:tcW w:w="851" w:type="dxa"/>
            <w:vAlign w:val="center"/>
          </w:tcPr>
          <w:p w:rsidR="004A08EA" w:rsidRPr="004A08EA" w:rsidRDefault="004A08EA" w:rsidP="004F33CF">
            <w:pPr>
              <w:spacing w:line="240" w:lineRule="atLeast"/>
              <w:ind w:leftChars="-45" w:left="-108"/>
              <w:jc w:val="center"/>
              <w:rPr>
                <w:rFonts w:eastAsia="標楷體" w:hint="eastAsia"/>
              </w:rPr>
            </w:pPr>
            <w:r w:rsidRPr="004A08EA">
              <w:rPr>
                <w:rFonts w:eastAsia="標楷體" w:hint="eastAsia"/>
              </w:rPr>
              <w:t>指導</w:t>
            </w:r>
            <w:r w:rsidRPr="004A08EA">
              <w:rPr>
                <w:rFonts w:eastAsia="標楷體"/>
              </w:rPr>
              <w:br/>
            </w:r>
            <w:r w:rsidRPr="004A08EA">
              <w:rPr>
                <w:rFonts w:eastAsia="標楷體" w:hint="eastAsia"/>
              </w:rPr>
              <w:t>老師</w:t>
            </w:r>
          </w:p>
        </w:tc>
      </w:tr>
      <w:tr w:rsidR="007F2A80" w:rsidRPr="0055312F" w:rsidTr="004F33CF">
        <w:trPr>
          <w:trHeight w:val="1232"/>
        </w:trPr>
        <w:tc>
          <w:tcPr>
            <w:tcW w:w="456" w:type="dxa"/>
            <w:vAlign w:val="center"/>
          </w:tcPr>
          <w:p w:rsidR="004A08EA" w:rsidRPr="0055312F" w:rsidRDefault="004A08EA" w:rsidP="004A08EA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</w:t>
            </w:r>
          </w:p>
        </w:tc>
        <w:tc>
          <w:tcPr>
            <w:tcW w:w="820" w:type="dxa"/>
            <w:vAlign w:val="center"/>
          </w:tcPr>
          <w:p w:rsidR="004A08EA" w:rsidRPr="0055312F" w:rsidRDefault="004A08E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13</w:t>
            </w:r>
            <w:r w:rsidRPr="0055312F">
              <w:rPr>
                <w:rFonts w:eastAsia="標楷體"/>
                <w:color w:val="000000"/>
              </w:rPr>
              <w:t>：</w:t>
            </w:r>
            <w:r w:rsidR="003C0C6A">
              <w:rPr>
                <w:rFonts w:eastAsia="標楷體" w:hint="eastAsia"/>
                <w:color w:val="000000"/>
              </w:rPr>
              <w:t>35</w:t>
            </w:r>
            <w:r w:rsidRPr="0055312F">
              <w:rPr>
                <w:rFonts w:eastAsia="標楷體"/>
                <w:color w:val="000000"/>
              </w:rPr>
              <w:br/>
            </w:r>
            <w:r w:rsidRPr="0055312F">
              <w:rPr>
                <w:rFonts w:ascii="標楷體" w:eastAsia="標楷體" w:hAnsi="標楷體"/>
                <w:color w:val="000000"/>
              </w:rPr>
              <w:t>∣</w:t>
            </w:r>
            <w:r w:rsidRPr="0055312F">
              <w:rPr>
                <w:rFonts w:eastAsia="標楷體"/>
                <w:color w:val="000000"/>
              </w:rPr>
              <w:br/>
              <w:t>13</w:t>
            </w:r>
            <w:r w:rsidRPr="0055312F">
              <w:rPr>
                <w:rFonts w:eastAsia="標楷體"/>
                <w:color w:val="000000"/>
              </w:rPr>
              <w:t>：</w:t>
            </w:r>
            <w:r w:rsidRPr="0055312F">
              <w:rPr>
                <w:rFonts w:eastAsia="標楷體" w:hint="eastAsia"/>
                <w:color w:val="000000"/>
              </w:rPr>
              <w:t>4</w:t>
            </w:r>
            <w:r w:rsidR="003C0C6A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4A08EA" w:rsidRPr="0055312F" w:rsidRDefault="007F2A80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應用科學</w:t>
            </w:r>
          </w:p>
        </w:tc>
        <w:tc>
          <w:tcPr>
            <w:tcW w:w="5670" w:type="dxa"/>
            <w:vAlign w:val="center"/>
          </w:tcPr>
          <w:p w:rsidR="004A08EA" w:rsidRPr="00B63110" w:rsidRDefault="007F2A80" w:rsidP="0094575D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低溫沉積法相關變因對奈米可撓式</w:t>
            </w:r>
            <w:r w:rsidR="008446D7">
              <w:rPr>
                <w:rFonts w:eastAsia="標楷體"/>
                <w:b/>
                <w:color w:val="000000"/>
                <w:sz w:val="26"/>
                <w:szCs w:val="26"/>
              </w:rPr>
              <w:br/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ZnO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光敏染料太陽電池製作之影響</w:t>
            </w:r>
          </w:p>
          <w:p w:rsidR="001310F2" w:rsidRPr="00ED3EB0" w:rsidRDefault="00D15C68" w:rsidP="00554D52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="00D84851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4</w:t>
            </w:r>
            <w:r w:rsidR="008446D7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7</w:t>
            </w:r>
            <w:r w:rsidR="00D84851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</w:t>
            </w:r>
            <w:r w:rsidR="008446D7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生活應用科學</w:t>
            </w:r>
            <w:r w:rsidR="00F25ECA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佳作</w:t>
            </w:r>
            <w:r w:rsidR="00BA7240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獎</w:t>
            </w:r>
            <w:r w:rsidRPr="00ED3E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A08EA" w:rsidRPr="0055312F" w:rsidRDefault="007F2A80" w:rsidP="004F33CF">
            <w:pPr>
              <w:snapToGrid w:val="0"/>
              <w:spacing w:line="360" w:lineRule="exact"/>
              <w:ind w:leftChars="-22" w:left="-53" w:rightChars="14" w:right="34"/>
              <w:jc w:val="center"/>
              <w:rPr>
                <w:rFonts w:eastAsia="標楷體" w:hint="eastAsia"/>
                <w:color w:val="000000"/>
              </w:rPr>
            </w:pPr>
            <w:r w:rsidRPr="007F2A80">
              <w:rPr>
                <w:rFonts w:eastAsia="標楷體" w:hint="eastAsia"/>
                <w:color w:val="000000"/>
              </w:rPr>
              <w:t>陳德叡</w:t>
            </w:r>
            <w:r>
              <w:rPr>
                <w:rFonts w:eastAsia="標楷體"/>
                <w:color w:val="000000"/>
              </w:rPr>
              <w:br/>
            </w:r>
            <w:r w:rsidR="004F33CF" w:rsidRPr="004F33CF">
              <w:rPr>
                <w:rFonts w:eastAsia="標楷體" w:hint="eastAsia"/>
                <w:color w:val="000000"/>
              </w:rPr>
              <w:t>李濬緯</w:t>
            </w:r>
            <w:r w:rsidR="004F33CF">
              <w:rPr>
                <w:rFonts w:eastAsia="標楷體"/>
                <w:color w:val="000000"/>
              </w:rPr>
              <w:br/>
            </w:r>
            <w:r w:rsidR="004F33CF" w:rsidRPr="004F33CF">
              <w:rPr>
                <w:rFonts w:eastAsia="標楷體" w:hint="eastAsia"/>
                <w:color w:val="000000"/>
              </w:rPr>
              <w:t>蔡昕宇</w:t>
            </w:r>
          </w:p>
        </w:tc>
        <w:tc>
          <w:tcPr>
            <w:tcW w:w="851" w:type="dxa"/>
            <w:vAlign w:val="center"/>
          </w:tcPr>
          <w:p w:rsidR="004A08EA" w:rsidRPr="0055312F" w:rsidRDefault="004F33CF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陳秉貴</w:t>
            </w:r>
          </w:p>
        </w:tc>
      </w:tr>
      <w:tr w:rsidR="007F2A80" w:rsidRPr="0055312F" w:rsidTr="004F33CF">
        <w:trPr>
          <w:trHeight w:val="1333"/>
        </w:trPr>
        <w:tc>
          <w:tcPr>
            <w:tcW w:w="456" w:type="dxa"/>
            <w:vAlign w:val="center"/>
          </w:tcPr>
          <w:p w:rsidR="004A08EA" w:rsidRPr="0055312F" w:rsidRDefault="004A08EA" w:rsidP="004A08EA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2</w:t>
            </w:r>
          </w:p>
        </w:tc>
        <w:tc>
          <w:tcPr>
            <w:tcW w:w="820" w:type="dxa"/>
            <w:vAlign w:val="center"/>
          </w:tcPr>
          <w:p w:rsidR="004A08EA" w:rsidRPr="0055312F" w:rsidRDefault="004A08E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13</w:t>
            </w:r>
            <w:r w:rsidRPr="0055312F">
              <w:rPr>
                <w:rFonts w:eastAsia="標楷體"/>
                <w:color w:val="000000"/>
              </w:rPr>
              <w:t>：</w:t>
            </w:r>
            <w:r w:rsidR="003C0C6A">
              <w:rPr>
                <w:rFonts w:eastAsia="標楷體" w:hint="eastAsia"/>
                <w:color w:val="000000"/>
              </w:rPr>
              <w:t>47</w:t>
            </w:r>
            <w:r w:rsidRPr="0055312F">
              <w:rPr>
                <w:rFonts w:eastAsia="標楷體"/>
                <w:color w:val="000000"/>
              </w:rPr>
              <w:br/>
            </w:r>
            <w:r w:rsidRPr="0055312F">
              <w:rPr>
                <w:rFonts w:ascii="標楷體" w:eastAsia="標楷體" w:hAnsi="標楷體"/>
                <w:color w:val="000000"/>
              </w:rPr>
              <w:t>∣</w:t>
            </w:r>
            <w:r w:rsidRPr="0055312F">
              <w:rPr>
                <w:rFonts w:eastAsia="標楷體"/>
                <w:color w:val="000000"/>
              </w:rPr>
              <w:br/>
              <w:t>1</w:t>
            </w:r>
            <w:r w:rsidR="003C0C6A">
              <w:rPr>
                <w:rFonts w:eastAsia="標楷體" w:hint="eastAsia"/>
                <w:color w:val="000000"/>
              </w:rPr>
              <w:t>3</w:t>
            </w:r>
            <w:r w:rsidRPr="0055312F">
              <w:rPr>
                <w:rFonts w:eastAsia="標楷體"/>
                <w:color w:val="000000"/>
              </w:rPr>
              <w:t>：</w:t>
            </w:r>
            <w:r w:rsidR="003C0C6A">
              <w:rPr>
                <w:rFonts w:eastAsia="標楷體" w:hint="eastAsia"/>
                <w:color w:val="000000"/>
              </w:rPr>
              <w:t>55</w:t>
            </w:r>
          </w:p>
        </w:tc>
        <w:tc>
          <w:tcPr>
            <w:tcW w:w="709" w:type="dxa"/>
            <w:vAlign w:val="center"/>
          </w:tcPr>
          <w:p w:rsidR="004A08EA" w:rsidRPr="0055312F" w:rsidRDefault="007F2A80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應用科學</w:t>
            </w:r>
          </w:p>
        </w:tc>
        <w:tc>
          <w:tcPr>
            <w:tcW w:w="5670" w:type="dxa"/>
            <w:vAlign w:val="center"/>
          </w:tcPr>
          <w:p w:rsidR="004A08EA" w:rsidRPr="00B63110" w:rsidRDefault="00F25ECA" w:rsidP="00F25ECA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下面還有很大的空間－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br/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提供顯微鏡解析度的方法</w:t>
            </w:r>
          </w:p>
          <w:p w:rsidR="008D4967" w:rsidRPr="0055312F" w:rsidRDefault="00F25ECA" w:rsidP="00F25ECA">
            <w:pPr>
              <w:snapToGrid w:val="0"/>
              <w:spacing w:line="24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(103</w:t>
            </w: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年臺北市中等學校學生科學研究獎助計畫</w:t>
            </w:r>
            <w:r w:rsidR="00F87148">
              <w:rPr>
                <w:rFonts w:eastAsia="標楷體" w:hAnsi="標楷體"/>
                <w:color w:val="000000"/>
                <w:sz w:val="20"/>
                <w:szCs w:val="20"/>
              </w:rPr>
              <w:br/>
            </w: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生活應用科學複審通過</w:t>
            </w: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A08EA" w:rsidRPr="0055312F" w:rsidRDefault="00F25ECA" w:rsidP="004F33CF">
            <w:pPr>
              <w:snapToGrid w:val="0"/>
              <w:spacing w:line="360" w:lineRule="exact"/>
              <w:ind w:leftChars="-22" w:left="-53" w:rightChars="14" w:right="34"/>
              <w:jc w:val="center"/>
              <w:rPr>
                <w:rFonts w:eastAsia="標楷體" w:hint="eastAsia"/>
                <w:color w:val="000000"/>
              </w:rPr>
            </w:pPr>
            <w:r w:rsidRPr="00F25ECA">
              <w:rPr>
                <w:rFonts w:eastAsia="標楷體" w:hint="eastAsia"/>
                <w:color w:val="000000"/>
              </w:rPr>
              <w:t>林子喬</w:t>
            </w:r>
            <w:r>
              <w:rPr>
                <w:rFonts w:eastAsia="標楷體"/>
                <w:color w:val="000000"/>
              </w:rPr>
              <w:br/>
            </w:r>
            <w:r w:rsidRPr="00F25ECA">
              <w:rPr>
                <w:rFonts w:eastAsia="標楷體" w:hint="eastAsia"/>
                <w:color w:val="000000"/>
              </w:rPr>
              <w:t>王昱凱</w:t>
            </w:r>
            <w:r>
              <w:rPr>
                <w:rFonts w:eastAsia="標楷體"/>
                <w:color w:val="000000"/>
              </w:rPr>
              <w:br/>
            </w:r>
            <w:r w:rsidRPr="00F25ECA">
              <w:rPr>
                <w:rFonts w:eastAsia="標楷體" w:hint="eastAsia"/>
                <w:color w:val="000000"/>
              </w:rPr>
              <w:t>吳柏翰</w:t>
            </w:r>
            <w:r>
              <w:rPr>
                <w:rFonts w:eastAsia="標楷體"/>
                <w:color w:val="000000"/>
              </w:rPr>
              <w:br/>
            </w:r>
            <w:r w:rsidRPr="00F25ECA">
              <w:rPr>
                <w:rFonts w:eastAsia="標楷體" w:hint="eastAsia"/>
                <w:color w:val="000000"/>
              </w:rPr>
              <w:t>張凱捷</w:t>
            </w:r>
          </w:p>
        </w:tc>
        <w:tc>
          <w:tcPr>
            <w:tcW w:w="851" w:type="dxa"/>
            <w:vAlign w:val="center"/>
          </w:tcPr>
          <w:p w:rsidR="004A08EA" w:rsidRPr="0055312F" w:rsidRDefault="004F33CF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color w:val="000000"/>
              </w:rPr>
            </w:pPr>
            <w:r w:rsidRPr="004F33CF">
              <w:rPr>
                <w:rFonts w:eastAsia="標楷體" w:hint="eastAsia"/>
                <w:color w:val="000000"/>
              </w:rPr>
              <w:t>陳秉貴</w:t>
            </w:r>
          </w:p>
        </w:tc>
      </w:tr>
      <w:tr w:rsidR="007F2A80" w:rsidRPr="0055312F" w:rsidTr="004F33CF">
        <w:trPr>
          <w:trHeight w:val="1333"/>
        </w:trPr>
        <w:tc>
          <w:tcPr>
            <w:tcW w:w="456" w:type="dxa"/>
            <w:vAlign w:val="center"/>
          </w:tcPr>
          <w:p w:rsidR="003C0C6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820" w:type="dxa"/>
            <w:vAlign w:val="center"/>
          </w:tcPr>
          <w:p w:rsidR="003C0C6A" w:rsidRPr="003C0C6A" w:rsidRDefault="003C0C6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3C0C6A">
              <w:rPr>
                <w:rFonts w:eastAsia="標楷體" w:hint="eastAsia"/>
                <w:color w:val="000000"/>
              </w:rPr>
              <w:t>13</w:t>
            </w:r>
            <w:r w:rsidRPr="003C0C6A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59</w:t>
            </w:r>
          </w:p>
          <w:p w:rsidR="003C0C6A" w:rsidRPr="003C0C6A" w:rsidRDefault="003C0C6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3C0C6A">
              <w:rPr>
                <w:rFonts w:eastAsia="標楷體" w:hint="eastAsia"/>
                <w:color w:val="000000"/>
              </w:rPr>
              <w:t>∣</w:t>
            </w:r>
          </w:p>
          <w:p w:rsidR="003C0C6A" w:rsidRPr="0055312F" w:rsidRDefault="003C0C6A" w:rsidP="003C0C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3C0C6A"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4</w:t>
            </w:r>
            <w:r w:rsidRPr="003C0C6A"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07</w:t>
            </w:r>
          </w:p>
        </w:tc>
        <w:tc>
          <w:tcPr>
            <w:tcW w:w="709" w:type="dxa"/>
            <w:vAlign w:val="center"/>
          </w:tcPr>
          <w:p w:rsidR="003C0C6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物理</w:t>
            </w:r>
          </w:p>
        </w:tc>
        <w:tc>
          <w:tcPr>
            <w:tcW w:w="5670" w:type="dxa"/>
            <w:vAlign w:val="center"/>
          </w:tcPr>
          <w:p w:rsidR="003C0C6A" w:rsidRDefault="00F25ECA" w:rsidP="00F25ECA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石墨微薄片之觀測</w:t>
            </w:r>
            <w:r w:rsidRPr="00F25ECA">
              <w:rPr>
                <w:rFonts w:eastAsia="標楷體" w:hint="eastAsia"/>
                <w:b/>
                <w:color w:val="000000"/>
                <w:sz w:val="26"/>
                <w:szCs w:val="26"/>
              </w:rPr>
              <w:t>－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br/>
            </w:r>
            <w:r w:rsidR="00554D52">
              <w:rPr>
                <w:rFonts w:eastAsia="標楷體" w:hint="eastAsia"/>
                <w:b/>
                <w:color w:val="000000"/>
                <w:sz w:val="26"/>
                <w:szCs w:val="26"/>
              </w:rPr>
              <w:t>兼論水果染料光學壓制法</w:t>
            </w:r>
          </w:p>
          <w:p w:rsidR="00F25ECA" w:rsidRPr="00ED3EB0" w:rsidRDefault="00F25ECA" w:rsidP="00F87148">
            <w:pPr>
              <w:snapToGrid w:val="0"/>
              <w:spacing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47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</w:t>
            </w:r>
            <w:r w:rsidR="00F87148">
              <w:rPr>
                <w:rFonts w:eastAsia="標楷體" w:hAnsi="標楷體" w:hint="eastAsia"/>
                <w:color w:val="000000"/>
                <w:sz w:val="20"/>
                <w:szCs w:val="20"/>
              </w:rPr>
              <w:t>物理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科佳作</w:t>
            </w:r>
            <w:r w:rsidR="00BA7240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獎</w:t>
            </w:r>
            <w:r w:rsidRPr="00ED3E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3C0C6A" w:rsidRPr="0055312F" w:rsidRDefault="00F25ECA" w:rsidP="004F33CF">
            <w:pPr>
              <w:snapToGrid w:val="0"/>
              <w:spacing w:line="360" w:lineRule="exact"/>
              <w:ind w:leftChars="-22" w:left="-53" w:rightChars="14" w:right="34"/>
              <w:jc w:val="center"/>
              <w:rPr>
                <w:rFonts w:eastAsia="標楷體" w:hint="eastAsia"/>
                <w:color w:val="000000"/>
              </w:rPr>
            </w:pPr>
            <w:r w:rsidRPr="00F25ECA">
              <w:rPr>
                <w:rFonts w:eastAsia="標楷體" w:hint="eastAsia"/>
                <w:color w:val="000000"/>
              </w:rPr>
              <w:t>許銚顯</w:t>
            </w:r>
            <w:r>
              <w:rPr>
                <w:rFonts w:eastAsia="標楷體"/>
                <w:color w:val="000000"/>
              </w:rPr>
              <w:br/>
            </w:r>
            <w:r w:rsidRPr="00F25ECA">
              <w:rPr>
                <w:rFonts w:eastAsia="標楷體" w:hint="eastAsia"/>
                <w:color w:val="000000"/>
              </w:rPr>
              <w:t>洪彰佑</w:t>
            </w:r>
          </w:p>
        </w:tc>
        <w:tc>
          <w:tcPr>
            <w:tcW w:w="851" w:type="dxa"/>
            <w:vAlign w:val="center"/>
          </w:tcPr>
          <w:p w:rsidR="003C0C6A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陳秉貴</w:t>
            </w:r>
          </w:p>
        </w:tc>
      </w:tr>
      <w:tr w:rsidR="001E4797" w:rsidRPr="0055312F" w:rsidTr="004F33CF">
        <w:trPr>
          <w:trHeight w:val="391"/>
        </w:trPr>
        <w:tc>
          <w:tcPr>
            <w:tcW w:w="9498" w:type="dxa"/>
            <w:gridSpan w:val="6"/>
            <w:vAlign w:val="center"/>
          </w:tcPr>
          <w:p w:rsidR="004A08EA" w:rsidRPr="0055312F" w:rsidRDefault="004A08E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講評</w:t>
            </w:r>
          </w:p>
        </w:tc>
      </w:tr>
      <w:tr w:rsidR="007F2A80" w:rsidRPr="0055312F" w:rsidTr="004F33CF">
        <w:trPr>
          <w:trHeight w:val="1244"/>
        </w:trPr>
        <w:tc>
          <w:tcPr>
            <w:tcW w:w="456" w:type="dxa"/>
            <w:vAlign w:val="center"/>
          </w:tcPr>
          <w:p w:rsidR="004A08E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</w:p>
        </w:tc>
        <w:tc>
          <w:tcPr>
            <w:tcW w:w="820" w:type="dxa"/>
            <w:vAlign w:val="center"/>
          </w:tcPr>
          <w:p w:rsidR="004A08EA" w:rsidRPr="0055312F" w:rsidRDefault="004A08EA" w:rsidP="004A08E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14:</w:t>
            </w:r>
            <w:r w:rsidRPr="0055312F">
              <w:rPr>
                <w:rFonts w:eastAsia="標楷體"/>
                <w:color w:val="000000"/>
              </w:rPr>
              <w:t>1</w:t>
            </w:r>
            <w:r w:rsidR="003C0C6A">
              <w:rPr>
                <w:rFonts w:eastAsia="標楷體" w:hint="eastAsia"/>
                <w:color w:val="000000"/>
              </w:rPr>
              <w:t>9</w:t>
            </w:r>
          </w:p>
          <w:p w:rsidR="004A08EA" w:rsidRPr="0055312F" w:rsidRDefault="004A08EA" w:rsidP="004A08E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4A08EA" w:rsidRPr="0055312F" w:rsidRDefault="004A08E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14:</w:t>
            </w:r>
            <w:r w:rsidR="003C0C6A">
              <w:rPr>
                <w:rFonts w:eastAsia="標楷體" w:hint="eastAsia"/>
                <w:color w:val="000000"/>
              </w:rPr>
              <w:t>27</w:t>
            </w:r>
          </w:p>
        </w:tc>
        <w:tc>
          <w:tcPr>
            <w:tcW w:w="709" w:type="dxa"/>
            <w:vAlign w:val="center"/>
          </w:tcPr>
          <w:p w:rsidR="004A08E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生物</w:t>
            </w:r>
          </w:p>
        </w:tc>
        <w:tc>
          <w:tcPr>
            <w:tcW w:w="5670" w:type="dxa"/>
            <w:vAlign w:val="center"/>
          </w:tcPr>
          <w:p w:rsidR="004A08EA" w:rsidRPr="00B63110" w:rsidRDefault="008D69DC" w:rsidP="0094575D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「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Laccase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」－天然酵素</w:t>
            </w:r>
            <w:r w:rsidRPr="008D69DC">
              <w:rPr>
                <w:rFonts w:eastAsia="標楷體"/>
                <w:b/>
                <w:bCs/>
                <w:color w:val="000000"/>
                <w:sz w:val="26"/>
                <w:szCs w:val="26"/>
              </w:rPr>
              <w:t>Laccase</w:t>
            </w: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與生物復育</w:t>
            </w:r>
          </w:p>
          <w:p w:rsidR="00D84851" w:rsidRPr="00ED3EB0" w:rsidRDefault="003F257B" w:rsidP="00C61E12">
            <w:pPr>
              <w:snapToGrid w:val="0"/>
              <w:spacing w:line="240" w:lineRule="exact"/>
              <w:jc w:val="center"/>
              <w:rPr>
                <w:rFonts w:eastAsia="標楷體" w:hint="eastAsia"/>
                <w:bCs/>
                <w:color w:val="000000"/>
                <w:sz w:val="20"/>
                <w:szCs w:val="20"/>
              </w:rPr>
            </w:pP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="00D84851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4</w:t>
            </w:r>
            <w:r w:rsidR="00C61E12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7</w:t>
            </w:r>
            <w:r w:rsidR="00D84851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</w:t>
            </w:r>
            <w:r w:rsidR="00C61E12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生物</w:t>
            </w:r>
            <w:r w:rsidR="00D84851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科</w:t>
            </w:r>
            <w:r w:rsidR="00C61E12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研究精神</w:t>
            </w:r>
            <w:r w:rsidR="00D84851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奬</w:t>
            </w:r>
            <w:r w:rsidRPr="00ED3E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A08EA" w:rsidRPr="0055312F" w:rsidRDefault="00C61E12" w:rsidP="004F33CF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C61E12">
              <w:rPr>
                <w:rFonts w:eastAsia="標楷體" w:hint="eastAsia"/>
                <w:color w:val="000000"/>
              </w:rPr>
              <w:t>陳翔宇</w:t>
            </w:r>
            <w:r>
              <w:rPr>
                <w:rFonts w:eastAsia="標楷體"/>
                <w:color w:val="000000"/>
              </w:rPr>
              <w:br/>
            </w:r>
            <w:r w:rsidRPr="00C61E12">
              <w:rPr>
                <w:rFonts w:eastAsia="標楷體" w:hint="eastAsia"/>
                <w:color w:val="000000"/>
              </w:rPr>
              <w:t>林芷卉</w:t>
            </w:r>
            <w:r>
              <w:rPr>
                <w:rFonts w:eastAsia="標楷體"/>
                <w:color w:val="000000"/>
              </w:rPr>
              <w:br/>
            </w:r>
            <w:r w:rsidRPr="00C61E12">
              <w:rPr>
                <w:rFonts w:eastAsia="標楷體" w:hint="eastAsia"/>
                <w:color w:val="000000"/>
              </w:rPr>
              <w:t>于士逵</w:t>
            </w:r>
          </w:p>
        </w:tc>
        <w:tc>
          <w:tcPr>
            <w:tcW w:w="851" w:type="dxa"/>
            <w:vAlign w:val="center"/>
          </w:tcPr>
          <w:p w:rsidR="004A08EA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賴黃絹</w:t>
            </w:r>
          </w:p>
        </w:tc>
      </w:tr>
      <w:tr w:rsidR="007F2A80" w:rsidRPr="0055312F" w:rsidTr="004F33CF">
        <w:trPr>
          <w:trHeight w:val="1244"/>
        </w:trPr>
        <w:tc>
          <w:tcPr>
            <w:tcW w:w="456" w:type="dxa"/>
            <w:vAlign w:val="center"/>
          </w:tcPr>
          <w:p w:rsidR="004A08E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820" w:type="dxa"/>
            <w:vAlign w:val="center"/>
          </w:tcPr>
          <w:p w:rsidR="004A08EA" w:rsidRPr="0055312F" w:rsidRDefault="004A08EA" w:rsidP="004A08E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14:</w:t>
            </w:r>
            <w:r w:rsidR="003C0C6A">
              <w:rPr>
                <w:rFonts w:eastAsia="標楷體" w:hint="eastAsia"/>
                <w:color w:val="000000"/>
              </w:rPr>
              <w:t>31</w:t>
            </w:r>
          </w:p>
          <w:p w:rsidR="004A08EA" w:rsidRPr="0055312F" w:rsidRDefault="004A08EA" w:rsidP="004A08E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4A08EA" w:rsidRPr="0055312F" w:rsidRDefault="004A08E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14:3</w:t>
            </w:r>
            <w:r w:rsidR="003C0C6A"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709" w:type="dxa"/>
            <w:vAlign w:val="center"/>
          </w:tcPr>
          <w:p w:rsidR="004A08E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生物</w:t>
            </w:r>
          </w:p>
        </w:tc>
        <w:tc>
          <w:tcPr>
            <w:tcW w:w="5670" w:type="dxa"/>
            <w:vAlign w:val="center"/>
          </w:tcPr>
          <w:p w:rsidR="00F120FE" w:rsidRPr="00B63110" w:rsidRDefault="00F120FE" w:rsidP="00F120FE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東亞家蝠之行為學暨高頭蝠對環境影響</w:t>
            </w:r>
          </w:p>
          <w:p w:rsidR="004A08EA" w:rsidRPr="00F120FE" w:rsidRDefault="00D15176" w:rsidP="00D15176">
            <w:pPr>
              <w:snapToGrid w:val="0"/>
              <w:spacing w:line="240" w:lineRule="exac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F120FE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Pr="00F120FE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Pr="00F120FE">
              <w:rPr>
                <w:rFonts w:eastAsia="標楷體" w:hAnsi="標楷體" w:hint="eastAsia"/>
                <w:color w:val="000000"/>
                <w:sz w:val="20"/>
                <w:szCs w:val="20"/>
              </w:rPr>
              <w:t>47</w:t>
            </w:r>
            <w:r w:rsidRPr="00F120FE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屆臺北市科展生物科鄉土教材奬</w:t>
            </w:r>
            <w:r w:rsidRPr="00F120F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A08EA" w:rsidRPr="0055312F" w:rsidRDefault="00C61E12" w:rsidP="00DA560C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C61E12">
              <w:rPr>
                <w:rFonts w:eastAsia="標楷體" w:hint="eastAsia"/>
                <w:color w:val="000000"/>
              </w:rPr>
              <w:t>徐偉桓</w:t>
            </w:r>
            <w:r>
              <w:rPr>
                <w:rFonts w:eastAsia="標楷體"/>
                <w:color w:val="000000"/>
              </w:rPr>
              <w:br/>
            </w:r>
            <w:r w:rsidRPr="00C61E12">
              <w:rPr>
                <w:rFonts w:eastAsia="標楷體" w:hint="eastAsia"/>
                <w:color w:val="000000"/>
              </w:rPr>
              <w:t>胡智凱</w:t>
            </w:r>
            <w:r>
              <w:rPr>
                <w:rFonts w:eastAsia="標楷體"/>
                <w:color w:val="000000"/>
              </w:rPr>
              <w:br/>
            </w:r>
            <w:r w:rsidRPr="00C61E12">
              <w:rPr>
                <w:rFonts w:eastAsia="標楷體" w:hint="eastAsia"/>
                <w:color w:val="000000"/>
              </w:rPr>
              <w:t>蘇子銘</w:t>
            </w:r>
          </w:p>
        </w:tc>
        <w:tc>
          <w:tcPr>
            <w:tcW w:w="851" w:type="dxa"/>
            <w:vAlign w:val="center"/>
          </w:tcPr>
          <w:p w:rsidR="004A08EA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賴黃絹</w:t>
            </w:r>
          </w:p>
        </w:tc>
      </w:tr>
      <w:tr w:rsidR="007F2A80" w:rsidRPr="0055312F" w:rsidTr="004F33CF">
        <w:trPr>
          <w:trHeight w:val="1244"/>
        </w:trPr>
        <w:tc>
          <w:tcPr>
            <w:tcW w:w="456" w:type="dxa"/>
            <w:vAlign w:val="center"/>
          </w:tcPr>
          <w:p w:rsidR="003C0C6A" w:rsidRPr="0055312F" w:rsidRDefault="003C0C6A" w:rsidP="004A08EA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</w:t>
            </w:r>
          </w:p>
        </w:tc>
        <w:tc>
          <w:tcPr>
            <w:tcW w:w="820" w:type="dxa"/>
            <w:vAlign w:val="center"/>
          </w:tcPr>
          <w:p w:rsidR="003C0C6A" w:rsidRPr="003C0C6A" w:rsidRDefault="003C0C6A" w:rsidP="003C0C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3C0C6A">
              <w:rPr>
                <w:rFonts w:eastAsia="標楷體"/>
                <w:color w:val="000000"/>
              </w:rPr>
              <w:t>14:</w:t>
            </w:r>
            <w:r>
              <w:rPr>
                <w:rFonts w:eastAsia="標楷體" w:hint="eastAsia"/>
                <w:color w:val="000000"/>
              </w:rPr>
              <w:t>43</w:t>
            </w:r>
          </w:p>
          <w:p w:rsidR="003C0C6A" w:rsidRPr="003C0C6A" w:rsidRDefault="003C0C6A" w:rsidP="003C0C6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3C0C6A">
              <w:rPr>
                <w:rFonts w:eastAsia="標楷體"/>
                <w:color w:val="000000"/>
              </w:rPr>
              <w:t>|</w:t>
            </w:r>
          </w:p>
          <w:p w:rsidR="003C0C6A" w:rsidRPr="0055312F" w:rsidRDefault="003C0C6A" w:rsidP="003C0C6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3C0C6A">
              <w:rPr>
                <w:rFonts w:eastAsia="標楷體"/>
                <w:color w:val="000000"/>
              </w:rPr>
              <w:t>14:</w:t>
            </w:r>
            <w:r>
              <w:rPr>
                <w:rFonts w:eastAsia="標楷體" w:hint="eastAsia"/>
                <w:color w:val="000000"/>
              </w:rPr>
              <w:t>51</w:t>
            </w:r>
          </w:p>
        </w:tc>
        <w:tc>
          <w:tcPr>
            <w:tcW w:w="709" w:type="dxa"/>
            <w:vAlign w:val="center"/>
          </w:tcPr>
          <w:p w:rsidR="003C0C6A" w:rsidRDefault="003C0C6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生物</w:t>
            </w:r>
          </w:p>
        </w:tc>
        <w:tc>
          <w:tcPr>
            <w:tcW w:w="5670" w:type="dxa"/>
            <w:vAlign w:val="center"/>
          </w:tcPr>
          <w:p w:rsidR="00C61E12" w:rsidRPr="00B63110" w:rsidRDefault="001B1FE5" w:rsidP="00C61E12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不同色光對節肢活餌卵的</w:t>
            </w:r>
            <w:r w:rsidR="00ED20AB">
              <w:rPr>
                <w:rFonts w:eastAsia="標楷體" w:hint="eastAsia"/>
                <w:b/>
                <w:color w:val="000000"/>
                <w:sz w:val="26"/>
                <w:szCs w:val="26"/>
              </w:rPr>
              <w:t>孵化率之影響</w:t>
            </w:r>
          </w:p>
          <w:p w:rsidR="003C0C6A" w:rsidRPr="00B63110" w:rsidRDefault="00C61E12" w:rsidP="00F87148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(103</w:t>
            </w: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年臺北市中等學校學生科學研究獎助計畫</w:t>
            </w:r>
            <w:r w:rsidR="00F87148">
              <w:rPr>
                <w:rFonts w:eastAsia="標楷體" w:hAnsi="標楷體"/>
                <w:color w:val="000000"/>
                <w:sz w:val="20"/>
                <w:szCs w:val="20"/>
              </w:rPr>
              <w:br/>
            </w:r>
            <w:r w:rsidR="00F87148">
              <w:rPr>
                <w:rFonts w:eastAsia="標楷體" w:hAnsi="標楷體" w:hint="eastAsia"/>
                <w:color w:val="000000"/>
                <w:sz w:val="20"/>
                <w:szCs w:val="20"/>
              </w:rPr>
              <w:t>生物科</w:t>
            </w: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複審通過</w:t>
            </w:r>
            <w:r w:rsidRPr="00F25ECA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3C0C6A" w:rsidRPr="0055312F" w:rsidRDefault="00C61E12" w:rsidP="004F33CF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C61E12">
              <w:rPr>
                <w:rFonts w:eastAsia="標楷體" w:hint="eastAsia"/>
                <w:color w:val="000000"/>
              </w:rPr>
              <w:t>周明泰</w:t>
            </w:r>
          </w:p>
        </w:tc>
        <w:tc>
          <w:tcPr>
            <w:tcW w:w="851" w:type="dxa"/>
            <w:vAlign w:val="center"/>
          </w:tcPr>
          <w:p w:rsidR="003C0C6A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賴黃絹</w:t>
            </w:r>
          </w:p>
        </w:tc>
      </w:tr>
      <w:tr w:rsidR="001E4797" w:rsidRPr="0055312F" w:rsidTr="004F33CF">
        <w:trPr>
          <w:trHeight w:val="443"/>
        </w:trPr>
        <w:tc>
          <w:tcPr>
            <w:tcW w:w="9498" w:type="dxa"/>
            <w:gridSpan w:val="6"/>
            <w:vAlign w:val="center"/>
          </w:tcPr>
          <w:p w:rsidR="004A08EA" w:rsidRPr="0055312F" w:rsidRDefault="004A08EA" w:rsidP="004A08EA">
            <w:pPr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55312F">
              <w:rPr>
                <w:rFonts w:eastAsia="標楷體" w:hint="eastAsia"/>
                <w:color w:val="000000"/>
              </w:rPr>
              <w:t>講評</w:t>
            </w:r>
          </w:p>
        </w:tc>
      </w:tr>
      <w:tr w:rsidR="001E4797" w:rsidRPr="0055312F" w:rsidTr="004F33CF">
        <w:trPr>
          <w:trHeight w:val="380"/>
        </w:trPr>
        <w:tc>
          <w:tcPr>
            <w:tcW w:w="9498" w:type="dxa"/>
            <w:gridSpan w:val="6"/>
            <w:vAlign w:val="center"/>
          </w:tcPr>
          <w:p w:rsidR="004A08EA" w:rsidRPr="0055312F" w:rsidRDefault="004A08E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茶會</w:t>
            </w:r>
          </w:p>
        </w:tc>
      </w:tr>
      <w:tr w:rsidR="007F2A80" w:rsidRPr="0055312F" w:rsidTr="004F33CF">
        <w:trPr>
          <w:trHeight w:val="1100"/>
        </w:trPr>
        <w:tc>
          <w:tcPr>
            <w:tcW w:w="456" w:type="dxa"/>
            <w:vAlign w:val="center"/>
          </w:tcPr>
          <w:p w:rsidR="00A74214" w:rsidRPr="0055312F" w:rsidRDefault="00A74214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7</w:t>
            </w:r>
          </w:p>
        </w:tc>
        <w:tc>
          <w:tcPr>
            <w:tcW w:w="820" w:type="dxa"/>
            <w:vAlign w:val="center"/>
          </w:tcPr>
          <w:p w:rsidR="00A74214" w:rsidRPr="0055312F" w:rsidRDefault="00A74214" w:rsidP="004A08E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15:</w:t>
            </w:r>
            <w:r w:rsidR="003653F4">
              <w:rPr>
                <w:rFonts w:eastAsia="標楷體" w:hint="eastAsia"/>
                <w:color w:val="000000"/>
              </w:rPr>
              <w:t>15</w:t>
            </w:r>
          </w:p>
          <w:p w:rsidR="00A74214" w:rsidRPr="0055312F" w:rsidRDefault="00A74214" w:rsidP="004A08E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A74214" w:rsidRPr="0055312F" w:rsidRDefault="00A74214" w:rsidP="003653F4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15:</w:t>
            </w:r>
            <w:r w:rsidR="003653F4">
              <w:rPr>
                <w:rFonts w:eastAsia="標楷體" w:hint="eastAsia"/>
                <w:color w:val="000000"/>
              </w:rPr>
              <w:t>23</w:t>
            </w:r>
          </w:p>
        </w:tc>
        <w:tc>
          <w:tcPr>
            <w:tcW w:w="709" w:type="dxa"/>
            <w:vAlign w:val="center"/>
          </w:tcPr>
          <w:p w:rsidR="00A74214" w:rsidRPr="0055312F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化</w:t>
            </w:r>
            <w:r w:rsidR="00A74214" w:rsidRPr="0055312F">
              <w:rPr>
                <w:rFonts w:eastAsia="標楷體" w:hint="eastAsia"/>
                <w:color w:val="000000"/>
              </w:rPr>
              <w:t>學</w:t>
            </w:r>
          </w:p>
        </w:tc>
        <w:tc>
          <w:tcPr>
            <w:tcW w:w="5670" w:type="dxa"/>
            <w:vAlign w:val="center"/>
          </w:tcPr>
          <w:p w:rsidR="00A74214" w:rsidRPr="00DA560C" w:rsidRDefault="00DA560C" w:rsidP="00DA560C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DA560C">
              <w:rPr>
                <w:rFonts w:eastAsia="標楷體" w:hint="eastAsia"/>
                <w:b/>
                <w:color w:val="000000"/>
                <w:sz w:val="26"/>
                <w:szCs w:val="26"/>
              </w:rPr>
              <w:t>好</w:t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觸媒是不會觸霉頭</w:t>
            </w:r>
          </w:p>
        </w:tc>
        <w:tc>
          <w:tcPr>
            <w:tcW w:w="992" w:type="dxa"/>
            <w:vAlign w:val="center"/>
          </w:tcPr>
          <w:p w:rsidR="00A74214" w:rsidRPr="0055312F" w:rsidRDefault="00DA560C" w:rsidP="004F33CF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DA560C">
              <w:rPr>
                <w:rFonts w:eastAsia="標楷體" w:hint="eastAsia"/>
                <w:color w:val="000000"/>
              </w:rPr>
              <w:t>楊崇榮</w:t>
            </w:r>
            <w:r>
              <w:rPr>
                <w:rFonts w:eastAsia="標楷體"/>
                <w:color w:val="000000"/>
              </w:rPr>
              <w:br/>
            </w:r>
            <w:r w:rsidRPr="00DA560C">
              <w:rPr>
                <w:rFonts w:eastAsia="標楷體" w:hint="eastAsia"/>
                <w:color w:val="000000"/>
              </w:rPr>
              <w:t>劉東穎</w:t>
            </w:r>
          </w:p>
        </w:tc>
        <w:tc>
          <w:tcPr>
            <w:tcW w:w="851" w:type="dxa"/>
            <w:vAlign w:val="center"/>
          </w:tcPr>
          <w:p w:rsidR="00A74214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吳易儒</w:t>
            </w:r>
          </w:p>
        </w:tc>
      </w:tr>
      <w:tr w:rsidR="007F2A80" w:rsidRPr="0055312F" w:rsidTr="004F33CF">
        <w:trPr>
          <w:trHeight w:val="918"/>
        </w:trPr>
        <w:tc>
          <w:tcPr>
            <w:tcW w:w="456" w:type="dxa"/>
            <w:vAlign w:val="center"/>
          </w:tcPr>
          <w:p w:rsidR="00A74214" w:rsidRPr="0055312F" w:rsidRDefault="00A74214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8</w:t>
            </w:r>
          </w:p>
        </w:tc>
        <w:tc>
          <w:tcPr>
            <w:tcW w:w="820" w:type="dxa"/>
            <w:vAlign w:val="center"/>
          </w:tcPr>
          <w:p w:rsidR="00A74214" w:rsidRPr="0055312F" w:rsidRDefault="00A74214" w:rsidP="004A08EA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15:</w:t>
            </w:r>
            <w:r w:rsidR="003653F4">
              <w:rPr>
                <w:rFonts w:eastAsia="標楷體" w:hint="eastAsia"/>
                <w:color w:val="000000"/>
              </w:rPr>
              <w:t>27</w:t>
            </w:r>
          </w:p>
          <w:p w:rsidR="00A74214" w:rsidRPr="0055312F" w:rsidRDefault="00A74214" w:rsidP="004A08EA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A74214" w:rsidRPr="0055312F" w:rsidRDefault="00A74214" w:rsidP="003653F4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15:</w:t>
            </w:r>
            <w:r w:rsidR="003653F4">
              <w:rPr>
                <w:rFonts w:eastAsia="標楷體" w:hint="eastAsia"/>
                <w:color w:val="000000"/>
              </w:rPr>
              <w:t>35</w:t>
            </w:r>
          </w:p>
        </w:tc>
        <w:tc>
          <w:tcPr>
            <w:tcW w:w="709" w:type="dxa"/>
            <w:vAlign w:val="center"/>
          </w:tcPr>
          <w:p w:rsidR="00A74214" w:rsidRPr="0055312F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化</w:t>
            </w:r>
            <w:r w:rsidR="00A74214" w:rsidRPr="0055312F">
              <w:rPr>
                <w:rFonts w:eastAsia="標楷體" w:hint="eastAsia"/>
                <w:color w:val="000000"/>
              </w:rPr>
              <w:t>學</w:t>
            </w:r>
          </w:p>
        </w:tc>
        <w:tc>
          <w:tcPr>
            <w:tcW w:w="5670" w:type="dxa"/>
            <w:vAlign w:val="center"/>
          </w:tcPr>
          <w:p w:rsidR="00A74214" w:rsidRPr="0055312F" w:rsidRDefault="00DA560C" w:rsidP="00DA560C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利用不對稱合成製備吡喃衍生物</w:t>
            </w:r>
          </w:p>
        </w:tc>
        <w:tc>
          <w:tcPr>
            <w:tcW w:w="992" w:type="dxa"/>
            <w:vAlign w:val="center"/>
          </w:tcPr>
          <w:p w:rsidR="00A74214" w:rsidRPr="0055312F" w:rsidRDefault="00DA560C" w:rsidP="00DA560C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DA560C">
              <w:rPr>
                <w:rFonts w:eastAsia="標楷體" w:hint="eastAsia"/>
                <w:color w:val="000000"/>
              </w:rPr>
              <w:t>陳威利</w:t>
            </w:r>
            <w:r>
              <w:rPr>
                <w:rFonts w:eastAsia="標楷體"/>
                <w:color w:val="000000"/>
              </w:rPr>
              <w:br/>
            </w:r>
            <w:r w:rsidRPr="00DA560C">
              <w:rPr>
                <w:rFonts w:eastAsia="標楷體" w:hint="eastAsia"/>
                <w:color w:val="000000"/>
              </w:rPr>
              <w:t>王恆偉</w:t>
            </w:r>
          </w:p>
        </w:tc>
        <w:tc>
          <w:tcPr>
            <w:tcW w:w="851" w:type="dxa"/>
            <w:vAlign w:val="center"/>
          </w:tcPr>
          <w:p w:rsidR="00A74214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吳易儒</w:t>
            </w:r>
          </w:p>
        </w:tc>
      </w:tr>
      <w:tr w:rsidR="001E4797" w:rsidRPr="0055312F" w:rsidTr="004F33CF">
        <w:trPr>
          <w:trHeight w:val="477"/>
        </w:trPr>
        <w:tc>
          <w:tcPr>
            <w:tcW w:w="9498" w:type="dxa"/>
            <w:gridSpan w:val="6"/>
            <w:vAlign w:val="center"/>
          </w:tcPr>
          <w:p w:rsidR="004A08EA" w:rsidRPr="0055312F" w:rsidRDefault="004A08EA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講評</w:t>
            </w:r>
          </w:p>
        </w:tc>
      </w:tr>
      <w:tr w:rsidR="007F2A80" w:rsidRPr="0055312F" w:rsidTr="004F33CF">
        <w:trPr>
          <w:trHeight w:val="1225"/>
        </w:trPr>
        <w:tc>
          <w:tcPr>
            <w:tcW w:w="456" w:type="dxa"/>
            <w:vAlign w:val="center"/>
          </w:tcPr>
          <w:p w:rsidR="00A74214" w:rsidRPr="0055312F" w:rsidRDefault="00E03EF9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9</w:t>
            </w:r>
          </w:p>
        </w:tc>
        <w:tc>
          <w:tcPr>
            <w:tcW w:w="820" w:type="dxa"/>
            <w:vAlign w:val="center"/>
          </w:tcPr>
          <w:p w:rsidR="00A74214" w:rsidRPr="0055312F" w:rsidRDefault="00A74214" w:rsidP="00A74214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15:</w:t>
            </w:r>
            <w:r w:rsidR="003653F4">
              <w:rPr>
                <w:rFonts w:eastAsia="標楷體" w:hint="eastAsia"/>
                <w:color w:val="000000"/>
              </w:rPr>
              <w:t>45</w:t>
            </w:r>
          </w:p>
          <w:p w:rsidR="00A74214" w:rsidRPr="0055312F" w:rsidRDefault="00A74214" w:rsidP="00A742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A74214" w:rsidRPr="0055312F" w:rsidRDefault="00A74214" w:rsidP="003653F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</w:t>
            </w:r>
            <w:r w:rsidR="003653F4">
              <w:rPr>
                <w:rFonts w:eastAsia="標楷體" w:hint="eastAsia"/>
                <w:color w:val="000000"/>
              </w:rPr>
              <w:t>5</w:t>
            </w:r>
            <w:r w:rsidRPr="0055312F">
              <w:rPr>
                <w:rFonts w:eastAsia="標楷體"/>
                <w:color w:val="000000"/>
              </w:rPr>
              <w:t>:</w:t>
            </w:r>
            <w:r w:rsidR="003653F4">
              <w:rPr>
                <w:rFonts w:eastAsia="標楷體" w:hint="eastAsia"/>
                <w:color w:val="000000"/>
              </w:rPr>
              <w:t>53</w:t>
            </w:r>
          </w:p>
        </w:tc>
        <w:tc>
          <w:tcPr>
            <w:tcW w:w="709" w:type="dxa"/>
            <w:vAlign w:val="center"/>
          </w:tcPr>
          <w:p w:rsidR="00A74214" w:rsidRPr="0055312F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數</w:t>
            </w:r>
            <w:r w:rsidR="00A74214" w:rsidRPr="0055312F">
              <w:rPr>
                <w:rFonts w:eastAsia="標楷體" w:hint="eastAsia"/>
                <w:color w:val="000000"/>
              </w:rPr>
              <w:t>學</w:t>
            </w:r>
          </w:p>
        </w:tc>
        <w:tc>
          <w:tcPr>
            <w:tcW w:w="5670" w:type="dxa"/>
            <w:vAlign w:val="center"/>
          </w:tcPr>
          <w:p w:rsidR="00A74214" w:rsidRPr="00B63110" w:rsidRDefault="00D9087D" w:rsidP="00A74214">
            <w:pPr>
              <w:snapToGrid w:val="0"/>
              <w:spacing w:beforeLines="50" w:afterLines="50" w:line="440" w:lineRule="exac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由數學分析和中地理論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br/>
            </w: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探討臺北市商業活動情形</w:t>
            </w:r>
          </w:p>
          <w:p w:rsidR="00A74214" w:rsidRPr="0055312F" w:rsidRDefault="00C30381" w:rsidP="00A25DB5">
            <w:pPr>
              <w:snapToGrid w:val="0"/>
              <w:spacing w:afterLines="50" w:line="240" w:lineRule="atLeas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C30381">
              <w:rPr>
                <w:rFonts w:eastAsia="標楷體" w:hAnsi="標楷體"/>
                <w:color w:val="000000"/>
                <w:sz w:val="20"/>
                <w:szCs w:val="20"/>
              </w:rPr>
              <w:t>(</w:t>
            </w:r>
            <w:r w:rsidRPr="00C30381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Pr="00C30381">
              <w:rPr>
                <w:rFonts w:eastAsia="標楷體" w:hAnsi="標楷體"/>
                <w:color w:val="000000"/>
                <w:sz w:val="20"/>
                <w:szCs w:val="20"/>
              </w:rPr>
              <w:t>47</w:t>
            </w:r>
            <w:r w:rsidRPr="00C30381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數學</w:t>
            </w:r>
            <w:r w:rsidRPr="00C30381">
              <w:rPr>
                <w:rFonts w:eastAsia="標楷體" w:hAnsi="標楷體" w:hint="eastAsia"/>
                <w:color w:val="000000"/>
                <w:sz w:val="20"/>
                <w:szCs w:val="20"/>
              </w:rPr>
              <w:t>科鄉土教材奬</w:t>
            </w:r>
            <w:r w:rsidRPr="00C30381">
              <w:rPr>
                <w:rFonts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74214" w:rsidRPr="0055312F" w:rsidRDefault="001F637C" w:rsidP="004F33CF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1F637C">
              <w:rPr>
                <w:rFonts w:eastAsia="標楷體" w:hint="eastAsia"/>
                <w:color w:val="000000"/>
              </w:rPr>
              <w:t>劉嘉葆</w:t>
            </w:r>
          </w:p>
        </w:tc>
        <w:tc>
          <w:tcPr>
            <w:tcW w:w="851" w:type="dxa"/>
            <w:vAlign w:val="center"/>
          </w:tcPr>
          <w:p w:rsidR="00A74214" w:rsidRPr="0055312F" w:rsidRDefault="00DD5A6C" w:rsidP="00F87148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劉繕榜</w:t>
            </w:r>
            <w:r w:rsidR="00BA7240">
              <w:rPr>
                <w:rFonts w:eastAsia="標楷體"/>
                <w:color w:val="000000"/>
              </w:rPr>
              <w:br/>
            </w:r>
            <w:r w:rsidR="00BA7240">
              <w:rPr>
                <w:rFonts w:eastAsia="標楷體" w:hint="eastAsia"/>
                <w:color w:val="000000"/>
              </w:rPr>
              <w:t>蘇</w:t>
            </w:r>
            <w:r w:rsidR="00F87148">
              <w:rPr>
                <w:rFonts w:eastAsia="標楷體" w:hint="eastAsia"/>
                <w:color w:val="000000"/>
              </w:rPr>
              <w:t>順</w:t>
            </w:r>
            <w:r w:rsidR="00BA7240">
              <w:rPr>
                <w:rFonts w:eastAsia="標楷體" w:hint="eastAsia"/>
                <w:color w:val="000000"/>
              </w:rPr>
              <w:t>聖</w:t>
            </w:r>
          </w:p>
        </w:tc>
      </w:tr>
      <w:tr w:rsidR="007F2A80" w:rsidRPr="0055312F" w:rsidTr="004F33CF">
        <w:trPr>
          <w:trHeight w:val="1225"/>
        </w:trPr>
        <w:tc>
          <w:tcPr>
            <w:tcW w:w="456" w:type="dxa"/>
            <w:vAlign w:val="center"/>
          </w:tcPr>
          <w:p w:rsidR="00A74214" w:rsidRPr="0055312F" w:rsidRDefault="00E03EF9" w:rsidP="004A08EA">
            <w:pPr>
              <w:snapToGrid w:val="0"/>
              <w:spacing w:line="440" w:lineRule="exact"/>
              <w:ind w:leftChars="-45" w:left="-108" w:rightChars="-45" w:right="-108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10</w:t>
            </w:r>
          </w:p>
        </w:tc>
        <w:tc>
          <w:tcPr>
            <w:tcW w:w="820" w:type="dxa"/>
            <w:vAlign w:val="center"/>
          </w:tcPr>
          <w:p w:rsidR="00A74214" w:rsidRPr="0055312F" w:rsidRDefault="00A74214" w:rsidP="008210A6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</w:t>
            </w:r>
            <w:r w:rsidR="003653F4">
              <w:rPr>
                <w:rFonts w:eastAsia="標楷體" w:hint="eastAsia"/>
                <w:color w:val="000000"/>
              </w:rPr>
              <w:t>5</w:t>
            </w:r>
            <w:r w:rsidRPr="0055312F">
              <w:rPr>
                <w:rFonts w:eastAsia="標楷體" w:hint="eastAsia"/>
                <w:color w:val="000000"/>
              </w:rPr>
              <w:t>:</w:t>
            </w:r>
            <w:r w:rsidR="003653F4">
              <w:rPr>
                <w:rFonts w:eastAsia="標楷體" w:hint="eastAsia"/>
                <w:color w:val="000000"/>
              </w:rPr>
              <w:t>57</w:t>
            </w:r>
          </w:p>
          <w:p w:rsidR="00A74214" w:rsidRPr="0055312F" w:rsidRDefault="00A74214" w:rsidP="008210A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A74214" w:rsidRPr="0055312F" w:rsidRDefault="00A74214" w:rsidP="003653F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16:</w:t>
            </w:r>
            <w:r w:rsidR="003653F4">
              <w:rPr>
                <w:rFonts w:eastAsia="標楷體" w:hint="eastAsia"/>
                <w:color w:val="000000"/>
              </w:rPr>
              <w:t>05</w:t>
            </w:r>
          </w:p>
        </w:tc>
        <w:tc>
          <w:tcPr>
            <w:tcW w:w="709" w:type="dxa"/>
            <w:vAlign w:val="center"/>
          </w:tcPr>
          <w:p w:rsidR="00A74214" w:rsidRPr="0055312F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數</w:t>
            </w:r>
            <w:r w:rsidR="00A74214" w:rsidRPr="0055312F">
              <w:rPr>
                <w:rFonts w:eastAsia="標楷體" w:hint="eastAsia"/>
                <w:color w:val="000000"/>
              </w:rPr>
              <w:t>學</w:t>
            </w:r>
          </w:p>
        </w:tc>
        <w:tc>
          <w:tcPr>
            <w:tcW w:w="5670" w:type="dxa"/>
            <w:vAlign w:val="center"/>
          </w:tcPr>
          <w:p w:rsidR="00A74214" w:rsidRPr="00ED3EB0" w:rsidRDefault="00C30381" w:rsidP="008210A6">
            <w:pPr>
              <w:snapToGrid w:val="0"/>
              <w:spacing w:beforeLines="50" w:afterLines="50" w:line="240" w:lineRule="atLeast"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ED3EB0">
              <w:rPr>
                <w:rFonts w:eastAsia="標楷體" w:hint="eastAsia"/>
                <w:b/>
                <w:color w:val="000000"/>
                <w:sz w:val="26"/>
                <w:szCs w:val="26"/>
              </w:rPr>
              <w:t>一條安全回家的路</w:t>
            </w:r>
          </w:p>
          <w:p w:rsidR="00A74214" w:rsidRPr="00ED3EB0" w:rsidRDefault="00A74214" w:rsidP="00A25DB5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(</w:t>
            </w:r>
            <w:r w:rsidR="00A25DB5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102</w:t>
            </w:r>
            <w:r w:rsidR="00A25DB5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年臺北市中等學校學生科學研究獎助計畫數學科佳作</w:t>
            </w:r>
            <w:r w:rsidR="00BA7240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獎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；</w:t>
            </w:r>
            <w:r w:rsidR="00A25DB5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102</w:t>
            </w:r>
            <w:r w:rsidR="00A25DB5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年度高瞻夢起飛全國高中職創作競賽入選</w:t>
            </w:r>
            <w:r w:rsidRPr="00ED3E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74214" w:rsidRPr="0055312F" w:rsidRDefault="00C30381" w:rsidP="00BA7240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C30381">
              <w:rPr>
                <w:rFonts w:eastAsia="標楷體" w:hint="eastAsia"/>
                <w:color w:val="000000"/>
              </w:rPr>
              <w:t>陳致清</w:t>
            </w:r>
            <w:r>
              <w:rPr>
                <w:rFonts w:eastAsia="標楷體"/>
                <w:color w:val="000000"/>
              </w:rPr>
              <w:br/>
            </w:r>
            <w:r w:rsidRPr="00C30381">
              <w:rPr>
                <w:rFonts w:eastAsia="標楷體" w:hint="eastAsia"/>
                <w:color w:val="000000"/>
              </w:rPr>
              <w:t>邱盈銓</w:t>
            </w:r>
          </w:p>
        </w:tc>
        <w:tc>
          <w:tcPr>
            <w:tcW w:w="851" w:type="dxa"/>
            <w:vAlign w:val="center"/>
          </w:tcPr>
          <w:p w:rsidR="00A74214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劉繕榜</w:t>
            </w:r>
            <w:r w:rsidR="00F87148">
              <w:rPr>
                <w:rFonts w:eastAsia="標楷體"/>
                <w:color w:val="000000"/>
              </w:rPr>
              <w:br/>
            </w:r>
            <w:r w:rsidR="00F87148">
              <w:rPr>
                <w:rFonts w:eastAsia="標楷體" w:hint="eastAsia"/>
                <w:color w:val="000000"/>
              </w:rPr>
              <w:t>胡裕仁</w:t>
            </w:r>
          </w:p>
        </w:tc>
      </w:tr>
      <w:tr w:rsidR="007F2A80" w:rsidRPr="0055312F" w:rsidTr="004F33CF">
        <w:trPr>
          <w:trHeight w:val="1225"/>
        </w:trPr>
        <w:tc>
          <w:tcPr>
            <w:tcW w:w="456" w:type="dxa"/>
            <w:vAlign w:val="center"/>
          </w:tcPr>
          <w:p w:rsidR="00A74214" w:rsidRPr="0055312F" w:rsidRDefault="00E03EF9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</w:t>
            </w:r>
          </w:p>
        </w:tc>
        <w:tc>
          <w:tcPr>
            <w:tcW w:w="820" w:type="dxa"/>
            <w:vAlign w:val="center"/>
          </w:tcPr>
          <w:p w:rsidR="00A74214" w:rsidRPr="0055312F" w:rsidRDefault="00A74214" w:rsidP="008210A6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color w:val="000000"/>
              </w:rPr>
              <w:t>16:</w:t>
            </w:r>
            <w:r w:rsidR="003653F4">
              <w:rPr>
                <w:rFonts w:eastAsia="標楷體" w:hint="eastAsia"/>
                <w:color w:val="000000"/>
              </w:rPr>
              <w:t>09</w:t>
            </w:r>
          </w:p>
          <w:p w:rsidR="00A74214" w:rsidRPr="0055312F" w:rsidRDefault="00A74214" w:rsidP="008210A6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|</w:t>
            </w:r>
          </w:p>
          <w:p w:rsidR="00A74214" w:rsidRPr="0055312F" w:rsidRDefault="00A74214" w:rsidP="003653F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55312F">
              <w:rPr>
                <w:rFonts w:eastAsia="標楷體"/>
                <w:color w:val="000000"/>
              </w:rPr>
              <w:t>16:</w:t>
            </w:r>
            <w:r w:rsidR="003653F4">
              <w:rPr>
                <w:rFonts w:eastAsia="標楷體" w:hint="eastAsia"/>
                <w:color w:val="000000"/>
              </w:rPr>
              <w:t>17</w:t>
            </w:r>
          </w:p>
        </w:tc>
        <w:tc>
          <w:tcPr>
            <w:tcW w:w="709" w:type="dxa"/>
            <w:vAlign w:val="center"/>
          </w:tcPr>
          <w:p w:rsidR="00A74214" w:rsidRPr="0055312F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數</w:t>
            </w:r>
            <w:r w:rsidR="00A74214" w:rsidRPr="0055312F">
              <w:rPr>
                <w:rFonts w:eastAsia="標楷體" w:hint="eastAsia"/>
                <w:color w:val="000000"/>
              </w:rPr>
              <w:t>學</w:t>
            </w:r>
          </w:p>
        </w:tc>
        <w:tc>
          <w:tcPr>
            <w:tcW w:w="5670" w:type="dxa"/>
            <w:vAlign w:val="center"/>
          </w:tcPr>
          <w:p w:rsidR="00A74214" w:rsidRPr="00B63110" w:rsidRDefault="00A25DB5" w:rsidP="008210A6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探討碎形數列與子數列的相關性質</w:t>
            </w:r>
          </w:p>
          <w:p w:rsidR="00A74214" w:rsidRPr="00ED3EB0" w:rsidRDefault="00A74214" w:rsidP="00F87148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(102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年臺北市中等學校學生科學研究獎助計畫</w:t>
            </w:r>
            <w:r w:rsidR="00BA7240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數學</w:t>
            </w:r>
            <w:r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科</w:t>
            </w:r>
            <w:r w:rsidR="00BA7240" w:rsidRPr="00ED3EB0">
              <w:rPr>
                <w:rFonts w:eastAsia="標楷體" w:hAnsi="標楷體" w:hint="eastAsia"/>
                <w:color w:val="000000"/>
                <w:sz w:val="20"/>
                <w:szCs w:val="20"/>
              </w:rPr>
              <w:t>佳作獎</w:t>
            </w:r>
            <w:r w:rsidR="00F87148" w:rsidRPr="00F87148">
              <w:rPr>
                <w:rFonts w:eastAsia="標楷體" w:hAnsi="標楷體" w:hint="eastAsia"/>
                <w:color w:val="000000"/>
                <w:sz w:val="20"/>
                <w:szCs w:val="20"/>
              </w:rPr>
              <w:t>；第</w:t>
            </w:r>
            <w:r w:rsidR="00F87148" w:rsidRPr="00F87148">
              <w:rPr>
                <w:rFonts w:eastAsia="標楷體" w:hAnsi="標楷體"/>
                <w:color w:val="000000"/>
                <w:sz w:val="20"/>
                <w:szCs w:val="20"/>
              </w:rPr>
              <w:t>4</w:t>
            </w:r>
            <w:r w:rsidR="00F87148">
              <w:rPr>
                <w:rFonts w:eastAsia="標楷體" w:hAnsi="標楷體" w:hint="eastAsia"/>
                <w:color w:val="000000"/>
                <w:sz w:val="20"/>
                <w:szCs w:val="20"/>
              </w:rPr>
              <w:t>6</w:t>
            </w:r>
            <w:r w:rsidR="00F87148" w:rsidRPr="00F87148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屆臺北市科展數學科</w:t>
            </w:r>
            <w:r w:rsidR="00F87148">
              <w:rPr>
                <w:rFonts w:eastAsia="標楷體" w:hAnsi="標楷體" w:hint="eastAsia"/>
                <w:color w:val="000000"/>
                <w:sz w:val="20"/>
                <w:szCs w:val="20"/>
              </w:rPr>
              <w:t>入選</w:t>
            </w:r>
            <w:r w:rsidRPr="00ED3EB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A74214" w:rsidRPr="00BA7240" w:rsidRDefault="00BA7240" w:rsidP="00BA7240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BA7240">
              <w:rPr>
                <w:rFonts w:eastAsia="標楷體" w:hint="eastAsia"/>
                <w:color w:val="000000"/>
              </w:rPr>
              <w:t>李培瑜</w:t>
            </w:r>
          </w:p>
        </w:tc>
        <w:tc>
          <w:tcPr>
            <w:tcW w:w="851" w:type="dxa"/>
            <w:vAlign w:val="center"/>
          </w:tcPr>
          <w:p w:rsidR="00A74214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劉繕榜</w:t>
            </w:r>
            <w:r w:rsidR="00F87148">
              <w:rPr>
                <w:rFonts w:eastAsia="標楷體"/>
                <w:color w:val="000000"/>
              </w:rPr>
              <w:br/>
            </w:r>
            <w:r w:rsidR="00F87148">
              <w:rPr>
                <w:rFonts w:eastAsia="標楷體" w:hint="eastAsia"/>
                <w:color w:val="000000"/>
              </w:rPr>
              <w:t>林玎璇</w:t>
            </w:r>
          </w:p>
        </w:tc>
      </w:tr>
      <w:tr w:rsidR="007F2A80" w:rsidRPr="0055312F" w:rsidTr="004F33CF">
        <w:trPr>
          <w:trHeight w:val="1225"/>
        </w:trPr>
        <w:tc>
          <w:tcPr>
            <w:tcW w:w="456" w:type="dxa"/>
            <w:vAlign w:val="center"/>
          </w:tcPr>
          <w:p w:rsidR="003C0C6A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12</w:t>
            </w:r>
          </w:p>
        </w:tc>
        <w:tc>
          <w:tcPr>
            <w:tcW w:w="820" w:type="dxa"/>
            <w:vAlign w:val="center"/>
          </w:tcPr>
          <w:p w:rsidR="003653F4" w:rsidRPr="003653F4" w:rsidRDefault="003653F4" w:rsidP="003653F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3653F4">
              <w:rPr>
                <w:rFonts w:eastAsia="標楷體"/>
                <w:color w:val="000000"/>
              </w:rPr>
              <w:t>16:</w:t>
            </w:r>
            <w:r>
              <w:rPr>
                <w:rFonts w:eastAsia="標楷體" w:hint="eastAsia"/>
                <w:color w:val="000000"/>
              </w:rPr>
              <w:t>21</w:t>
            </w:r>
          </w:p>
          <w:p w:rsidR="003653F4" w:rsidRPr="003653F4" w:rsidRDefault="003653F4" w:rsidP="003653F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</w:rPr>
            </w:pPr>
            <w:r w:rsidRPr="003653F4">
              <w:rPr>
                <w:rFonts w:eastAsia="標楷體"/>
                <w:color w:val="000000"/>
              </w:rPr>
              <w:t>|</w:t>
            </w:r>
          </w:p>
          <w:p w:rsidR="003C0C6A" w:rsidRPr="0055312F" w:rsidRDefault="003653F4" w:rsidP="003653F4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 w:rsidRPr="003653F4">
              <w:rPr>
                <w:rFonts w:eastAsia="標楷體"/>
                <w:color w:val="000000"/>
              </w:rPr>
              <w:t>16:</w:t>
            </w:r>
            <w:r>
              <w:rPr>
                <w:rFonts w:eastAsia="標楷體" w:hint="eastAsia"/>
                <w:color w:val="000000"/>
              </w:rPr>
              <w:t>29</w:t>
            </w:r>
          </w:p>
        </w:tc>
        <w:tc>
          <w:tcPr>
            <w:tcW w:w="709" w:type="dxa"/>
            <w:vAlign w:val="center"/>
          </w:tcPr>
          <w:p w:rsidR="003C0C6A" w:rsidRPr="0055312F" w:rsidRDefault="003C0C6A" w:rsidP="008210A6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3C0C6A">
              <w:rPr>
                <w:rFonts w:eastAsia="標楷體" w:hint="eastAsia"/>
                <w:color w:val="000000"/>
              </w:rPr>
              <w:t>數學</w:t>
            </w:r>
          </w:p>
        </w:tc>
        <w:tc>
          <w:tcPr>
            <w:tcW w:w="5670" w:type="dxa"/>
            <w:vAlign w:val="center"/>
          </w:tcPr>
          <w:p w:rsidR="003C0C6A" w:rsidRDefault="00BA7240" w:rsidP="008210A6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sz w:val="26"/>
                <w:szCs w:val="26"/>
              </w:rPr>
              <w:t>當柏拉圖遇上史坦納</w:t>
            </w:r>
          </w:p>
          <w:p w:rsidR="00C30381" w:rsidRPr="00B63110" w:rsidRDefault="00BA7240" w:rsidP="00BA7240">
            <w:pPr>
              <w:snapToGrid w:val="0"/>
              <w:spacing w:beforeLines="50" w:afterLines="50" w:line="240" w:lineRule="atLeast"/>
              <w:contextualSpacing/>
              <w:jc w:val="center"/>
              <w:rPr>
                <w:rFonts w:eastAsia="標楷體" w:hint="eastAsia"/>
                <w:b/>
                <w:color w:val="000000"/>
                <w:sz w:val="26"/>
                <w:szCs w:val="26"/>
              </w:rPr>
            </w:pPr>
            <w:r w:rsidRPr="00BA7240">
              <w:rPr>
                <w:rFonts w:eastAsia="標楷體" w:hAnsi="標楷體"/>
                <w:color w:val="000000"/>
                <w:sz w:val="20"/>
                <w:szCs w:val="20"/>
              </w:rPr>
              <w:t>(</w:t>
            </w:r>
            <w:r w:rsidRPr="00BA7240">
              <w:rPr>
                <w:rFonts w:eastAsia="標楷體" w:hAnsi="標楷體" w:hint="eastAsia"/>
                <w:color w:val="000000"/>
                <w:sz w:val="20"/>
                <w:szCs w:val="20"/>
              </w:rPr>
              <w:t>第</w:t>
            </w:r>
            <w:r w:rsidRPr="00BA7240">
              <w:rPr>
                <w:rFonts w:eastAsia="標楷體" w:hAnsi="標楷體"/>
                <w:color w:val="000000"/>
                <w:sz w:val="20"/>
                <w:szCs w:val="20"/>
              </w:rPr>
              <w:t>47</w:t>
            </w:r>
            <w:r w:rsidRPr="00BA7240">
              <w:rPr>
                <w:rFonts w:eastAsia="標楷體" w:hAnsi="標楷體" w:hint="eastAsia"/>
                <w:color w:val="000000"/>
                <w:sz w:val="20"/>
                <w:szCs w:val="20"/>
              </w:rPr>
              <w:t>屆臺北市科展數學科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佳作</w:t>
            </w:r>
            <w:r w:rsidRPr="00BA7240">
              <w:rPr>
                <w:rFonts w:eastAsia="標楷體" w:hAnsi="標楷體" w:hint="eastAsia"/>
                <w:color w:val="000000"/>
                <w:sz w:val="20"/>
                <w:szCs w:val="20"/>
              </w:rPr>
              <w:t>奬</w:t>
            </w:r>
            <w:r w:rsidRPr="00BA7240">
              <w:rPr>
                <w:rFonts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3C0C6A" w:rsidRPr="0055312F" w:rsidRDefault="00BA7240" w:rsidP="004F33CF">
            <w:pPr>
              <w:snapToGrid w:val="0"/>
              <w:spacing w:line="360" w:lineRule="exact"/>
              <w:ind w:leftChars="-45" w:left="-108"/>
              <w:jc w:val="center"/>
              <w:rPr>
                <w:rFonts w:eastAsia="標楷體" w:hint="eastAsia"/>
                <w:color w:val="000000"/>
              </w:rPr>
            </w:pPr>
            <w:r w:rsidRPr="00BA7240">
              <w:rPr>
                <w:rFonts w:eastAsia="標楷體" w:hint="eastAsia"/>
                <w:color w:val="000000"/>
              </w:rPr>
              <w:t>林定軒</w:t>
            </w:r>
          </w:p>
        </w:tc>
        <w:tc>
          <w:tcPr>
            <w:tcW w:w="851" w:type="dxa"/>
            <w:vAlign w:val="center"/>
          </w:tcPr>
          <w:p w:rsidR="003C0C6A" w:rsidRPr="0055312F" w:rsidRDefault="00DD5A6C" w:rsidP="004F33CF">
            <w:pPr>
              <w:snapToGrid w:val="0"/>
              <w:spacing w:line="440" w:lineRule="exact"/>
              <w:ind w:leftChars="-45" w:left="-108"/>
              <w:jc w:val="center"/>
              <w:rPr>
                <w:rFonts w:eastAsia="標楷體"/>
                <w:color w:val="000000"/>
              </w:rPr>
            </w:pPr>
            <w:r w:rsidRPr="00DD5A6C">
              <w:rPr>
                <w:rFonts w:eastAsia="標楷體" w:hint="eastAsia"/>
                <w:color w:val="000000"/>
              </w:rPr>
              <w:t>劉繕榜</w:t>
            </w:r>
            <w:r w:rsidR="00F87148">
              <w:rPr>
                <w:rFonts w:eastAsia="標楷體"/>
                <w:color w:val="000000"/>
              </w:rPr>
              <w:br/>
            </w:r>
            <w:r w:rsidR="00F87148">
              <w:rPr>
                <w:rFonts w:eastAsia="標楷體" w:hint="eastAsia"/>
                <w:color w:val="000000"/>
              </w:rPr>
              <w:t>藍邦偉</w:t>
            </w:r>
          </w:p>
        </w:tc>
      </w:tr>
      <w:tr w:rsidR="00A74214" w:rsidRPr="0055312F" w:rsidTr="004F33CF">
        <w:trPr>
          <w:trHeight w:val="505"/>
        </w:trPr>
        <w:tc>
          <w:tcPr>
            <w:tcW w:w="9498" w:type="dxa"/>
            <w:gridSpan w:val="6"/>
            <w:vAlign w:val="center"/>
          </w:tcPr>
          <w:p w:rsidR="00A74214" w:rsidRPr="0055312F" w:rsidRDefault="00A74214" w:rsidP="004A08EA">
            <w:pPr>
              <w:snapToGrid w:val="0"/>
              <w:spacing w:line="440" w:lineRule="exact"/>
              <w:jc w:val="center"/>
              <w:rPr>
                <w:rFonts w:eastAsia="標楷體" w:hint="eastAsia"/>
                <w:color w:val="000000"/>
              </w:rPr>
            </w:pPr>
            <w:r w:rsidRPr="0055312F">
              <w:rPr>
                <w:rFonts w:eastAsia="標楷體" w:hint="eastAsia"/>
                <w:bCs/>
                <w:color w:val="000000"/>
              </w:rPr>
              <w:t>講評</w:t>
            </w:r>
          </w:p>
        </w:tc>
      </w:tr>
    </w:tbl>
    <w:p w:rsidR="004A08EA" w:rsidRPr="004A08EA" w:rsidRDefault="004A08EA" w:rsidP="001E4797">
      <w:pPr>
        <w:ind w:leftChars="118" w:left="283"/>
        <w:rPr>
          <w:rFonts w:hint="eastAsia"/>
        </w:rPr>
      </w:pPr>
      <w:r w:rsidRPr="004A08EA">
        <w:rPr>
          <w:rFonts w:ascii="新細明體" w:hAnsi="新細明體" w:cs="新細明體" w:hint="eastAsia"/>
        </w:rPr>
        <w:t>※</w:t>
      </w:r>
      <w:r w:rsidRPr="004A08EA">
        <w:rPr>
          <w:rFonts w:eastAsia="標楷體" w:hint="eastAsia"/>
        </w:rPr>
        <w:t>每組之間</w:t>
      </w:r>
      <w:r w:rsidR="0070119A">
        <w:rPr>
          <w:rFonts w:eastAsia="標楷體" w:hint="eastAsia"/>
        </w:rPr>
        <w:t>皆</w:t>
      </w:r>
      <w:r w:rsidRPr="004A08EA">
        <w:rPr>
          <w:rFonts w:eastAsia="標楷體" w:hint="eastAsia"/>
        </w:rPr>
        <w:t>有</w:t>
      </w:r>
      <w:r w:rsidR="0070119A">
        <w:rPr>
          <w:rFonts w:eastAsia="標楷體" w:hint="eastAsia"/>
        </w:rPr>
        <w:t>串場</w:t>
      </w:r>
      <w:r w:rsidRPr="004A08EA">
        <w:rPr>
          <w:rFonts w:eastAsia="標楷體" w:hint="eastAsia"/>
        </w:rPr>
        <w:t>節目，時長</w:t>
      </w:r>
      <w:r w:rsidRPr="00ED3EB0">
        <w:rPr>
          <w:rFonts w:eastAsia="標楷體" w:hint="eastAsia"/>
          <w:color w:val="000000"/>
        </w:rPr>
        <w:t>4</w:t>
      </w:r>
      <w:r w:rsidRPr="004A08EA">
        <w:rPr>
          <w:rFonts w:eastAsia="標楷體" w:hint="eastAsia"/>
        </w:rPr>
        <w:t>分鐘。</w:t>
      </w:r>
      <w:r w:rsidR="0070119A" w:rsidRPr="004A08EA">
        <w:rPr>
          <w:rFonts w:eastAsia="標楷體" w:hint="eastAsia"/>
        </w:rPr>
        <w:t>每</w:t>
      </w:r>
      <w:r w:rsidR="0070119A">
        <w:rPr>
          <w:rFonts w:eastAsia="標楷體" w:hint="eastAsia"/>
        </w:rPr>
        <w:t>一領域有</w:t>
      </w:r>
      <w:r w:rsidRPr="004A08EA">
        <w:rPr>
          <w:rFonts w:eastAsia="標楷體" w:hint="eastAsia"/>
        </w:rPr>
        <w:t>講評時間</w:t>
      </w:r>
      <w:r w:rsidRPr="004A08EA">
        <w:rPr>
          <w:rFonts w:eastAsia="標楷體" w:hint="eastAsia"/>
        </w:rPr>
        <w:t>8</w:t>
      </w:r>
      <w:r w:rsidRPr="004A08EA">
        <w:rPr>
          <w:rFonts w:eastAsia="標楷體" w:hint="eastAsia"/>
        </w:rPr>
        <w:t>分鐘。</w:t>
      </w:r>
    </w:p>
    <w:p w:rsidR="00A24DD3" w:rsidRDefault="00996143">
      <w:pPr>
        <w:spacing w:beforeLines="100"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</w:t>
      </w:r>
      <w:r w:rsidR="00A24DD3">
        <w:rPr>
          <w:rFonts w:eastAsia="標楷體"/>
          <w:sz w:val="28"/>
          <w:szCs w:val="28"/>
        </w:rPr>
        <w:t>、經費：</w:t>
      </w:r>
    </w:p>
    <w:p w:rsidR="00681199" w:rsidRDefault="009F5E14" w:rsidP="009F5E14">
      <w:pPr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="001E4797" w:rsidRPr="0054454C">
        <w:rPr>
          <w:rFonts w:eastAsia="標楷體" w:hint="eastAsia"/>
          <w:color w:val="000000"/>
          <w:sz w:val="28"/>
          <w:szCs w:val="28"/>
        </w:rPr>
        <w:t>本校家長會經費贊助。</w:t>
      </w:r>
    </w:p>
    <w:p w:rsidR="00A24DD3" w:rsidRDefault="00681199" w:rsidP="009F5E14">
      <w:pPr>
        <w:spacing w:line="440" w:lineRule="exact"/>
        <w:rPr>
          <w:rFonts w:eastAsia="標楷體" w:hint="eastAsia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="001E4797" w:rsidRPr="00795B19">
        <w:rPr>
          <w:rFonts w:eastAsia="標楷體" w:hint="eastAsia"/>
          <w:sz w:val="28"/>
          <w:szCs w:val="28"/>
        </w:rPr>
        <w:t>本校</w:t>
      </w:r>
      <w:r w:rsidR="001E4797">
        <w:rPr>
          <w:rFonts w:eastAsia="標楷體" w:hint="eastAsia"/>
          <w:sz w:val="28"/>
          <w:szCs w:val="28"/>
        </w:rPr>
        <w:t>員生消費合作社</w:t>
      </w:r>
      <w:r w:rsidR="001E4797" w:rsidRPr="00795B19">
        <w:rPr>
          <w:rFonts w:eastAsia="標楷體" w:hint="eastAsia"/>
          <w:sz w:val="28"/>
          <w:szCs w:val="28"/>
        </w:rPr>
        <w:t>經費贊助。</w:t>
      </w:r>
    </w:p>
    <w:p w:rsidR="00795B19" w:rsidRPr="00795B19" w:rsidRDefault="00681199" w:rsidP="009F5E14">
      <w:pPr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</w:t>
      </w:r>
      <w:r w:rsidR="001E4797">
        <w:rPr>
          <w:rFonts w:eastAsia="標楷體" w:hint="eastAsia"/>
          <w:sz w:val="28"/>
          <w:szCs w:val="28"/>
        </w:rPr>
        <w:t>本校第</w:t>
      </w:r>
      <w:r w:rsidR="004E610D">
        <w:rPr>
          <w:rFonts w:eastAsia="標楷體" w:hint="eastAsia"/>
          <w:sz w:val="28"/>
          <w:szCs w:val="28"/>
        </w:rPr>
        <w:t>九</w:t>
      </w:r>
      <w:r w:rsidR="001E4797">
        <w:rPr>
          <w:rFonts w:eastAsia="標楷體" w:hint="eastAsia"/>
          <w:sz w:val="28"/>
          <w:szCs w:val="28"/>
        </w:rPr>
        <w:t>屆高中數理資優班學生家長經費贊助。</w:t>
      </w:r>
    </w:p>
    <w:p w:rsidR="001E4797" w:rsidRDefault="00681199" w:rsidP="005D2B81">
      <w:pPr>
        <w:spacing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（四）</w:t>
      </w:r>
      <w:r w:rsidR="001E4797" w:rsidRPr="00ED3EB0">
        <w:rPr>
          <w:rFonts w:eastAsia="標楷體" w:hint="eastAsia"/>
          <w:color w:val="000000"/>
          <w:sz w:val="28"/>
          <w:szCs w:val="28"/>
        </w:rPr>
        <w:t>廣告邀約經費贊助</w:t>
      </w:r>
      <w:r w:rsidR="001E4797">
        <w:rPr>
          <w:rFonts w:eastAsia="標楷體" w:hint="eastAsia"/>
          <w:sz w:val="28"/>
          <w:szCs w:val="28"/>
        </w:rPr>
        <w:t>。</w:t>
      </w:r>
    </w:p>
    <w:p w:rsidR="00A24DD3" w:rsidRPr="003712F3" w:rsidRDefault="00CA22E7">
      <w:pPr>
        <w:spacing w:beforeLines="50" w:line="44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十</w:t>
      </w:r>
      <w:r w:rsidR="00A24DD3">
        <w:rPr>
          <w:rFonts w:eastAsia="標楷體"/>
          <w:sz w:val="28"/>
          <w:szCs w:val="28"/>
        </w:rPr>
        <w:t>、本計</w:t>
      </w:r>
      <w:r w:rsidR="009C34D7">
        <w:rPr>
          <w:rFonts w:eastAsia="標楷體" w:hint="eastAsia"/>
          <w:sz w:val="28"/>
          <w:szCs w:val="28"/>
        </w:rPr>
        <w:t>畫</w:t>
      </w:r>
      <w:r w:rsidR="00A24DD3">
        <w:rPr>
          <w:rFonts w:eastAsia="標楷體"/>
          <w:sz w:val="28"/>
          <w:szCs w:val="28"/>
        </w:rPr>
        <w:t>陳</w:t>
      </w:r>
      <w:r w:rsidR="00A24DD3">
        <w:rPr>
          <w:rFonts w:eastAsia="標楷體"/>
          <w:sz w:val="28"/>
          <w:szCs w:val="28"/>
        </w:rPr>
        <w:t xml:space="preserve"> </w:t>
      </w:r>
      <w:r w:rsidR="00A24DD3">
        <w:rPr>
          <w:rFonts w:eastAsia="標楷體"/>
          <w:sz w:val="28"/>
          <w:szCs w:val="28"/>
        </w:rPr>
        <w:t>校長核</w:t>
      </w:r>
      <w:r w:rsidR="00A24DD3">
        <w:rPr>
          <w:rFonts w:eastAsia="標楷體" w:hint="eastAsia"/>
          <w:sz w:val="28"/>
          <w:szCs w:val="28"/>
        </w:rPr>
        <w:t>定</w:t>
      </w:r>
      <w:r w:rsidR="00A24DD3">
        <w:rPr>
          <w:rFonts w:eastAsia="標楷體"/>
          <w:sz w:val="28"/>
          <w:szCs w:val="28"/>
        </w:rPr>
        <w:t>後實施，修正時亦同。</w:t>
      </w:r>
    </w:p>
    <w:p w:rsidR="00A24DD3" w:rsidRDefault="00A24DD3" w:rsidP="009E5508">
      <w:pPr>
        <w:snapToGrid w:val="0"/>
        <w:spacing w:line="360" w:lineRule="auto"/>
        <w:jc w:val="center"/>
        <w:rPr>
          <w:rFonts w:eastAsia="標楷體" w:hint="eastAsia"/>
          <w:b/>
          <w:sz w:val="40"/>
          <w:szCs w:val="40"/>
        </w:rPr>
      </w:pPr>
      <w:r>
        <w:rPr>
          <w:rFonts w:eastAsia="標楷體"/>
          <w:sz w:val="28"/>
          <w:szCs w:val="28"/>
        </w:rPr>
        <w:br w:type="page"/>
      </w:r>
      <w:r w:rsidRPr="00C33E2C">
        <w:rPr>
          <w:rFonts w:eastAsia="標楷體"/>
          <w:b/>
          <w:sz w:val="36"/>
          <w:szCs w:val="36"/>
        </w:rPr>
        <w:lastRenderedPageBreak/>
        <w:t>臺北市立大直高中</w:t>
      </w:r>
      <w:r w:rsidR="0032174E">
        <w:rPr>
          <w:rFonts w:eastAsia="標楷體" w:hint="eastAsia"/>
          <w:b/>
          <w:sz w:val="36"/>
          <w:szCs w:val="36"/>
        </w:rPr>
        <w:t>10</w:t>
      </w:r>
      <w:r w:rsidR="008E70A5">
        <w:rPr>
          <w:rFonts w:eastAsia="標楷體" w:hint="eastAsia"/>
          <w:b/>
          <w:sz w:val="36"/>
          <w:szCs w:val="36"/>
        </w:rPr>
        <w:t>2</w:t>
      </w:r>
      <w:r w:rsidRPr="00C33E2C">
        <w:rPr>
          <w:rFonts w:eastAsia="標楷體"/>
          <w:b/>
          <w:sz w:val="36"/>
          <w:szCs w:val="36"/>
        </w:rPr>
        <w:t>學年度</w:t>
      </w:r>
      <w:r w:rsidR="00527C07">
        <w:rPr>
          <w:rFonts w:eastAsia="標楷體" w:hint="eastAsia"/>
          <w:b/>
          <w:sz w:val="36"/>
          <w:szCs w:val="36"/>
        </w:rPr>
        <w:t>高二</w:t>
      </w:r>
      <w:r w:rsidR="00E625FD">
        <w:rPr>
          <w:rFonts w:eastAsia="標楷體" w:hint="eastAsia"/>
          <w:b/>
          <w:sz w:val="36"/>
          <w:szCs w:val="36"/>
        </w:rPr>
        <w:t>數理</w:t>
      </w:r>
      <w:r w:rsidR="00C672DA" w:rsidRPr="00C33E2C">
        <w:rPr>
          <w:rFonts w:eastAsia="標楷體"/>
          <w:b/>
          <w:sz w:val="36"/>
          <w:szCs w:val="36"/>
        </w:rPr>
        <w:t>資優班</w:t>
      </w:r>
      <w:r w:rsidR="00E625FD">
        <w:rPr>
          <w:rFonts w:eastAsia="標楷體" w:hint="eastAsia"/>
          <w:b/>
          <w:sz w:val="36"/>
          <w:szCs w:val="36"/>
        </w:rPr>
        <w:br/>
      </w:r>
      <w:r w:rsidR="00C672DA" w:rsidRPr="00C33E2C">
        <w:rPr>
          <w:rFonts w:eastAsia="標楷體"/>
          <w:b/>
          <w:sz w:val="36"/>
          <w:szCs w:val="36"/>
        </w:rPr>
        <w:t>專題研究成果發表會</w:t>
      </w:r>
      <w:r w:rsidR="00E625FD">
        <w:rPr>
          <w:rFonts w:eastAsia="標楷體" w:hint="eastAsia"/>
          <w:b/>
          <w:sz w:val="36"/>
          <w:szCs w:val="36"/>
        </w:rPr>
        <w:t xml:space="preserve">   </w:t>
      </w:r>
      <w:r>
        <w:rPr>
          <w:rFonts w:eastAsia="標楷體" w:hint="eastAsia"/>
          <w:b/>
          <w:sz w:val="40"/>
          <w:szCs w:val="40"/>
        </w:rPr>
        <w:t>團體報名表</w:t>
      </w:r>
    </w:p>
    <w:p w:rsidR="00A24DD3" w:rsidRDefault="00A24DD3" w:rsidP="009E5508">
      <w:pPr>
        <w:jc w:val="center"/>
        <w:rPr>
          <w:rFonts w:eastAsia="標楷體" w:hint="eastAsia"/>
          <w:b/>
          <w:sz w:val="32"/>
          <w:szCs w:val="32"/>
        </w:rPr>
      </w:pPr>
    </w:p>
    <w:p w:rsidR="00A24DD3" w:rsidRPr="00A8485F" w:rsidRDefault="00A24DD3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學</w:t>
      </w:r>
      <w:r w:rsidRPr="00A8485F">
        <w:rPr>
          <w:rFonts w:eastAsia="標楷體" w:hint="eastAsia"/>
          <w:sz w:val="32"/>
          <w:szCs w:val="32"/>
        </w:rPr>
        <w:t xml:space="preserve">    </w:t>
      </w:r>
      <w:r w:rsidRPr="00A8485F">
        <w:rPr>
          <w:rFonts w:eastAsia="標楷體" w:hint="eastAsia"/>
          <w:sz w:val="32"/>
          <w:szCs w:val="32"/>
        </w:rPr>
        <w:t>校：</w:t>
      </w:r>
      <w:r w:rsidRPr="00A8485F">
        <w:rPr>
          <w:rFonts w:eastAsia="標楷體" w:hint="eastAsia"/>
          <w:sz w:val="32"/>
          <w:szCs w:val="32"/>
        </w:rPr>
        <w:t>__________________</w:t>
      </w:r>
    </w:p>
    <w:p w:rsidR="00A24DD3" w:rsidRPr="00A8485F" w:rsidRDefault="00A24DD3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聯絡電話：</w:t>
      </w:r>
      <w:r w:rsidRPr="00A8485F">
        <w:rPr>
          <w:rFonts w:eastAsia="標楷體" w:hint="eastAsia"/>
          <w:sz w:val="32"/>
          <w:szCs w:val="32"/>
        </w:rPr>
        <w:t>__________________</w:t>
      </w:r>
    </w:p>
    <w:p w:rsidR="00A24DD3" w:rsidRDefault="00A24DD3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帶隊教師：</w:t>
      </w:r>
      <w:r w:rsidRPr="00A8485F">
        <w:rPr>
          <w:rFonts w:eastAsia="標楷體" w:hint="eastAsia"/>
          <w:sz w:val="32"/>
          <w:szCs w:val="32"/>
        </w:rPr>
        <w:t>__________________</w:t>
      </w:r>
    </w:p>
    <w:p w:rsidR="00984C07" w:rsidRDefault="00984C07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參加學生</w:t>
      </w:r>
      <w:r w:rsidR="00C03C28">
        <w:rPr>
          <w:rFonts w:eastAsia="標楷體" w:hint="eastAsia"/>
          <w:sz w:val="32"/>
          <w:szCs w:val="32"/>
        </w:rPr>
        <w:t>（請註明</w:t>
      </w:r>
      <w:r w:rsidR="00F5561E">
        <w:rPr>
          <w:rFonts w:eastAsia="標楷體" w:hint="eastAsia"/>
          <w:sz w:val="32"/>
          <w:szCs w:val="32"/>
        </w:rPr>
        <w:t>年級</w:t>
      </w:r>
      <w:r w:rsidR="00F5561E">
        <w:rPr>
          <w:rFonts w:ascii="新細明體" w:hAnsi="新細明體" w:hint="eastAsia"/>
          <w:sz w:val="32"/>
          <w:szCs w:val="32"/>
        </w:rPr>
        <w:t>；</w:t>
      </w:r>
      <w:r w:rsidR="00F5561E">
        <w:rPr>
          <w:rFonts w:eastAsia="標楷體" w:hint="eastAsia"/>
          <w:sz w:val="32"/>
          <w:szCs w:val="32"/>
        </w:rPr>
        <w:t>若人數眾多</w:t>
      </w:r>
      <w:r w:rsidR="00F5561E">
        <w:rPr>
          <w:rFonts w:ascii="新細明體" w:hAnsi="新細明體" w:hint="eastAsia"/>
          <w:sz w:val="32"/>
          <w:szCs w:val="32"/>
        </w:rPr>
        <w:t>，</w:t>
      </w:r>
      <w:r w:rsidR="00F5561E">
        <w:rPr>
          <w:rFonts w:eastAsia="標楷體" w:hint="eastAsia"/>
          <w:sz w:val="32"/>
          <w:szCs w:val="32"/>
        </w:rPr>
        <w:t>則簡計各年級人數即可</w:t>
      </w:r>
      <w:r w:rsidR="00C03C28">
        <w:rPr>
          <w:rFonts w:eastAsia="標楷體" w:hint="eastAsia"/>
          <w:sz w:val="32"/>
          <w:szCs w:val="32"/>
        </w:rPr>
        <w:t>）</w:t>
      </w:r>
      <w:r w:rsidRPr="00A8485F">
        <w:rPr>
          <w:rFonts w:eastAsia="標楷體" w:hint="eastAsia"/>
          <w:sz w:val="32"/>
          <w:szCs w:val="32"/>
        </w:rPr>
        <w:t>：</w:t>
      </w:r>
      <w:r w:rsidRPr="00A8485F">
        <w:rPr>
          <w:rFonts w:eastAsia="標楷體" w:hint="eastAsia"/>
          <w:sz w:val="32"/>
          <w:szCs w:val="32"/>
        </w:rPr>
        <w:t>___________________________________________</w:t>
      </w:r>
      <w:r w:rsidR="00C03C28" w:rsidRPr="00A8485F">
        <w:rPr>
          <w:rFonts w:eastAsia="標楷體" w:hint="eastAsia"/>
          <w:sz w:val="32"/>
          <w:szCs w:val="32"/>
        </w:rPr>
        <w:t>________________</w:t>
      </w:r>
      <w:r w:rsidRPr="00A8485F">
        <w:rPr>
          <w:rFonts w:eastAsia="標楷體" w:hint="eastAsia"/>
          <w:sz w:val="32"/>
          <w:szCs w:val="32"/>
        </w:rPr>
        <w:t>_</w:t>
      </w:r>
    </w:p>
    <w:p w:rsidR="00C03C28" w:rsidRDefault="00C03C28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____________________________________________________________</w:t>
      </w:r>
    </w:p>
    <w:p w:rsidR="00F5561E" w:rsidRPr="00A8485F" w:rsidRDefault="00F5561E" w:rsidP="00F5561E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____________________________________________________________</w:t>
      </w:r>
    </w:p>
    <w:p w:rsidR="00A24DD3" w:rsidRPr="00A8485F" w:rsidRDefault="00A24DD3">
      <w:pPr>
        <w:spacing w:line="480" w:lineRule="auto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參加人數統計：教師</w:t>
      </w:r>
      <w:r w:rsidRPr="00A8485F">
        <w:rPr>
          <w:rFonts w:eastAsia="標楷體" w:hint="eastAsia"/>
          <w:sz w:val="32"/>
          <w:szCs w:val="32"/>
        </w:rPr>
        <w:t>_____</w:t>
      </w:r>
      <w:r w:rsidRPr="00A8485F">
        <w:rPr>
          <w:rFonts w:eastAsia="標楷體" w:hint="eastAsia"/>
          <w:sz w:val="32"/>
          <w:szCs w:val="32"/>
        </w:rPr>
        <w:t>人，學生</w:t>
      </w:r>
      <w:r w:rsidRPr="00A8485F">
        <w:rPr>
          <w:rFonts w:eastAsia="標楷體" w:hint="eastAsia"/>
          <w:sz w:val="32"/>
          <w:szCs w:val="32"/>
        </w:rPr>
        <w:t>_____</w:t>
      </w:r>
      <w:r w:rsidRPr="00A8485F">
        <w:rPr>
          <w:rFonts w:eastAsia="標楷體" w:hint="eastAsia"/>
          <w:sz w:val="32"/>
          <w:szCs w:val="32"/>
        </w:rPr>
        <w:t>人</w:t>
      </w:r>
    </w:p>
    <w:p w:rsidR="00A24DD3" w:rsidRPr="00A8485F" w:rsidRDefault="00A24DD3" w:rsidP="00634926">
      <w:pPr>
        <w:spacing w:line="800" w:lineRule="exact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備註：</w:t>
      </w:r>
    </w:p>
    <w:p w:rsidR="00A24DD3" w:rsidRPr="00A8485F" w:rsidRDefault="00A24DD3" w:rsidP="00B55CC9">
      <w:pPr>
        <w:spacing w:line="800" w:lineRule="exact"/>
        <w:ind w:left="320" w:hangingChars="100" w:hanging="320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1.</w:t>
      </w:r>
      <w:r w:rsidRPr="00A8485F">
        <w:rPr>
          <w:rFonts w:eastAsia="標楷體" w:hint="eastAsia"/>
          <w:sz w:val="32"/>
          <w:szCs w:val="32"/>
        </w:rPr>
        <w:t>為便於人數統計，請</w:t>
      </w:r>
      <w:r w:rsidR="00270E24" w:rsidRPr="00A8485F">
        <w:rPr>
          <w:rFonts w:eastAsia="標楷體" w:hint="eastAsia"/>
          <w:sz w:val="32"/>
          <w:szCs w:val="32"/>
        </w:rPr>
        <w:t>於</w:t>
      </w:r>
      <w:r w:rsidR="00F5561E">
        <w:rPr>
          <w:rFonts w:eastAsia="標楷體" w:hint="eastAsia"/>
          <w:sz w:val="32"/>
          <w:szCs w:val="32"/>
        </w:rPr>
        <w:t>5</w:t>
      </w:r>
      <w:r w:rsidR="00270E24" w:rsidRPr="00A8485F">
        <w:rPr>
          <w:rFonts w:eastAsia="標楷體" w:hint="eastAsia"/>
          <w:sz w:val="32"/>
          <w:szCs w:val="32"/>
        </w:rPr>
        <w:t>月</w:t>
      </w:r>
      <w:r w:rsidR="00F5561E">
        <w:rPr>
          <w:rFonts w:eastAsia="標楷體" w:hint="eastAsia"/>
          <w:sz w:val="32"/>
          <w:szCs w:val="32"/>
        </w:rPr>
        <w:t>2</w:t>
      </w:r>
      <w:r w:rsidR="008E70A5">
        <w:rPr>
          <w:rFonts w:eastAsia="標楷體" w:hint="eastAsia"/>
          <w:sz w:val="32"/>
          <w:szCs w:val="32"/>
        </w:rPr>
        <w:t>1</w:t>
      </w:r>
      <w:r w:rsidR="00270E24" w:rsidRPr="00A8485F">
        <w:rPr>
          <w:rFonts w:eastAsia="標楷體" w:hint="eastAsia"/>
          <w:sz w:val="32"/>
          <w:szCs w:val="32"/>
        </w:rPr>
        <w:t>日（星期</w:t>
      </w:r>
      <w:r w:rsidR="008E70A5">
        <w:rPr>
          <w:rFonts w:eastAsia="標楷體" w:hint="eastAsia"/>
          <w:sz w:val="32"/>
          <w:szCs w:val="32"/>
        </w:rPr>
        <w:t>三</w:t>
      </w:r>
      <w:r w:rsidR="00270E24" w:rsidRPr="00A8485F">
        <w:rPr>
          <w:rFonts w:eastAsia="標楷體" w:hint="eastAsia"/>
          <w:sz w:val="32"/>
          <w:szCs w:val="32"/>
        </w:rPr>
        <w:t>）前將報名表</w:t>
      </w:r>
      <w:r w:rsidR="00F50079">
        <w:rPr>
          <w:rFonts w:eastAsia="標楷體" w:hint="eastAsia"/>
          <w:sz w:val="32"/>
          <w:szCs w:val="32"/>
        </w:rPr>
        <w:t>以</w:t>
      </w:r>
      <w:r w:rsidR="00270E24" w:rsidRPr="00A8485F">
        <w:rPr>
          <w:rFonts w:eastAsia="標楷體" w:hint="eastAsia"/>
          <w:sz w:val="32"/>
          <w:szCs w:val="32"/>
        </w:rPr>
        <w:t>傳真（傳真電話：</w:t>
      </w:r>
      <w:r w:rsidR="00270E24" w:rsidRPr="00A8485F">
        <w:rPr>
          <w:rFonts w:eastAsia="標楷體" w:hint="eastAsia"/>
          <w:sz w:val="32"/>
          <w:szCs w:val="32"/>
        </w:rPr>
        <w:t>02-25337662</w:t>
      </w:r>
      <w:r w:rsidR="00270E24" w:rsidRPr="00A8485F">
        <w:rPr>
          <w:rFonts w:eastAsia="標楷體" w:hint="eastAsia"/>
          <w:sz w:val="32"/>
          <w:szCs w:val="32"/>
        </w:rPr>
        <w:t>）</w:t>
      </w:r>
      <w:r w:rsidR="00F50079">
        <w:rPr>
          <w:rFonts w:eastAsia="標楷體" w:hint="eastAsia"/>
          <w:sz w:val="32"/>
          <w:szCs w:val="32"/>
        </w:rPr>
        <w:t>方式</w:t>
      </w:r>
      <w:r w:rsidR="00270E24" w:rsidRPr="00A8485F">
        <w:rPr>
          <w:rFonts w:eastAsia="標楷體" w:hint="eastAsia"/>
          <w:sz w:val="32"/>
          <w:szCs w:val="32"/>
        </w:rPr>
        <w:t>送至本校特教組</w:t>
      </w:r>
      <w:r w:rsidRPr="00A8485F">
        <w:rPr>
          <w:rFonts w:eastAsia="標楷體" w:hint="eastAsia"/>
          <w:sz w:val="32"/>
          <w:szCs w:val="32"/>
        </w:rPr>
        <w:t>。</w:t>
      </w:r>
    </w:p>
    <w:p w:rsidR="00A24DD3" w:rsidRDefault="00A24DD3" w:rsidP="00A8485F">
      <w:pPr>
        <w:spacing w:line="800" w:lineRule="exact"/>
        <w:ind w:left="1600" w:hangingChars="500" w:hanging="1600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2.</w:t>
      </w:r>
      <w:r w:rsidR="00A8485F" w:rsidRPr="00A8485F">
        <w:rPr>
          <w:rFonts w:eastAsia="標楷體" w:hint="eastAsia"/>
          <w:sz w:val="32"/>
          <w:szCs w:val="32"/>
        </w:rPr>
        <w:t>聯絡人：</w:t>
      </w:r>
      <w:r w:rsidRPr="00A8485F">
        <w:rPr>
          <w:rFonts w:eastAsia="標楷體" w:hint="eastAsia"/>
          <w:sz w:val="32"/>
          <w:szCs w:val="32"/>
        </w:rPr>
        <w:t>大直高中</w:t>
      </w:r>
      <w:r w:rsidR="00A8485F" w:rsidRPr="00A8485F">
        <w:rPr>
          <w:rFonts w:eastAsia="標楷體" w:hint="eastAsia"/>
          <w:sz w:val="32"/>
          <w:szCs w:val="32"/>
        </w:rPr>
        <w:t>資優班召集人</w:t>
      </w:r>
      <w:r w:rsidRPr="00A8485F">
        <w:rPr>
          <w:rFonts w:eastAsia="標楷體" w:hint="eastAsia"/>
          <w:sz w:val="32"/>
          <w:szCs w:val="32"/>
        </w:rPr>
        <w:t>陳志郎老師（</w:t>
      </w:r>
      <w:r w:rsidRPr="00A8485F">
        <w:rPr>
          <w:rFonts w:eastAsia="標楷體" w:hint="eastAsia"/>
          <w:sz w:val="32"/>
          <w:szCs w:val="32"/>
        </w:rPr>
        <w:t>02-25334017-219</w:t>
      </w:r>
      <w:r w:rsidRPr="00A8485F">
        <w:rPr>
          <w:rFonts w:eastAsia="標楷體" w:hint="eastAsia"/>
          <w:sz w:val="32"/>
          <w:szCs w:val="32"/>
        </w:rPr>
        <w:t>）或特教組</w:t>
      </w:r>
      <w:r w:rsidR="006C21BF">
        <w:rPr>
          <w:rFonts w:eastAsia="標楷體" w:hint="eastAsia"/>
          <w:sz w:val="32"/>
          <w:szCs w:val="32"/>
        </w:rPr>
        <w:t>陳彥鈴</w:t>
      </w:r>
      <w:r w:rsidR="00A8485F" w:rsidRPr="00A8485F">
        <w:rPr>
          <w:rFonts w:eastAsia="標楷體" w:hint="eastAsia"/>
          <w:sz w:val="32"/>
          <w:szCs w:val="32"/>
        </w:rPr>
        <w:t>組長</w:t>
      </w:r>
      <w:r w:rsidRPr="00A8485F">
        <w:rPr>
          <w:rFonts w:eastAsia="標楷體" w:hint="eastAsia"/>
          <w:sz w:val="32"/>
          <w:szCs w:val="32"/>
        </w:rPr>
        <w:t>（</w:t>
      </w:r>
      <w:r w:rsidRPr="00A8485F">
        <w:rPr>
          <w:rFonts w:eastAsia="標楷體" w:hint="eastAsia"/>
          <w:sz w:val="32"/>
          <w:szCs w:val="32"/>
        </w:rPr>
        <w:t>02-25334017-156</w:t>
      </w:r>
      <w:r w:rsidRPr="00A8485F">
        <w:rPr>
          <w:rFonts w:eastAsia="標楷體" w:hint="eastAsia"/>
          <w:sz w:val="32"/>
          <w:szCs w:val="32"/>
        </w:rPr>
        <w:t>）。</w:t>
      </w:r>
    </w:p>
    <w:p w:rsidR="009F60E6" w:rsidRPr="00A8485F" w:rsidRDefault="009F60E6" w:rsidP="009F60E6">
      <w:pPr>
        <w:spacing w:line="600" w:lineRule="exact"/>
        <w:ind w:left="1600" w:hangingChars="500" w:hanging="1600"/>
        <w:rPr>
          <w:rFonts w:eastAsia="標楷體" w:hint="eastAsia"/>
          <w:sz w:val="32"/>
          <w:szCs w:val="32"/>
        </w:rPr>
      </w:pPr>
    </w:p>
    <w:p w:rsidR="00634926" w:rsidRPr="00A8485F" w:rsidRDefault="000031A4" w:rsidP="009F60E6">
      <w:pPr>
        <w:snapToGrid w:val="0"/>
        <w:spacing w:line="600" w:lineRule="exact"/>
        <w:ind w:left="320" w:hangingChars="100" w:hanging="32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班級導師：</w:t>
      </w:r>
    </w:p>
    <w:p w:rsidR="00A24DD3" w:rsidRPr="00A8485F" w:rsidRDefault="00A24DD3" w:rsidP="009F60E6">
      <w:pPr>
        <w:snapToGrid w:val="0"/>
        <w:spacing w:line="600" w:lineRule="exact"/>
        <w:ind w:left="320" w:hangingChars="100" w:hanging="320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業務承辦人：</w:t>
      </w:r>
      <w:r w:rsidRPr="00A8485F">
        <w:rPr>
          <w:rFonts w:eastAsia="標楷體" w:hint="eastAsia"/>
          <w:sz w:val="32"/>
          <w:szCs w:val="32"/>
        </w:rPr>
        <w:t xml:space="preserve">      </w:t>
      </w:r>
      <w:r w:rsidR="002F271D">
        <w:rPr>
          <w:rFonts w:eastAsia="標楷體" w:hint="eastAsia"/>
          <w:sz w:val="32"/>
          <w:szCs w:val="32"/>
        </w:rPr>
        <w:t xml:space="preserve"> </w:t>
      </w:r>
      <w:r w:rsidRPr="00A8485F">
        <w:rPr>
          <w:rFonts w:eastAsia="標楷體" w:hint="eastAsia"/>
          <w:sz w:val="32"/>
          <w:szCs w:val="32"/>
        </w:rPr>
        <w:t xml:space="preserve">  </w:t>
      </w:r>
      <w:r w:rsidR="002F271D">
        <w:rPr>
          <w:rFonts w:eastAsia="標楷體" w:hint="eastAsia"/>
          <w:sz w:val="32"/>
          <w:szCs w:val="32"/>
        </w:rPr>
        <w:t xml:space="preserve">  </w:t>
      </w:r>
      <w:r w:rsidRPr="00A8485F">
        <w:rPr>
          <w:rFonts w:eastAsia="標楷體" w:hint="eastAsia"/>
          <w:sz w:val="32"/>
          <w:szCs w:val="32"/>
        </w:rPr>
        <w:t xml:space="preserve">  </w:t>
      </w:r>
      <w:r w:rsidRPr="00A8485F">
        <w:rPr>
          <w:rFonts w:eastAsia="標楷體" w:hint="eastAsia"/>
          <w:sz w:val="32"/>
          <w:szCs w:val="32"/>
        </w:rPr>
        <w:t>單位主</w:t>
      </w:r>
      <w:r w:rsidR="00A8485F">
        <w:rPr>
          <w:rFonts w:eastAsia="標楷體" w:hint="eastAsia"/>
          <w:sz w:val="32"/>
          <w:szCs w:val="32"/>
        </w:rPr>
        <w:t>管</w:t>
      </w:r>
      <w:r w:rsidRPr="00A8485F">
        <w:rPr>
          <w:rFonts w:eastAsia="標楷體" w:hint="eastAsia"/>
          <w:sz w:val="32"/>
          <w:szCs w:val="32"/>
        </w:rPr>
        <w:t>：</w:t>
      </w:r>
      <w:r w:rsidRPr="00A8485F">
        <w:rPr>
          <w:rFonts w:eastAsia="標楷體" w:hint="eastAsia"/>
          <w:sz w:val="32"/>
          <w:szCs w:val="32"/>
        </w:rPr>
        <w:t xml:space="preserve">     </w:t>
      </w:r>
      <w:r w:rsidR="002F271D">
        <w:rPr>
          <w:rFonts w:eastAsia="標楷體" w:hint="eastAsia"/>
          <w:sz w:val="32"/>
          <w:szCs w:val="32"/>
        </w:rPr>
        <w:t xml:space="preserve">  </w:t>
      </w:r>
      <w:r w:rsidRPr="00A8485F">
        <w:rPr>
          <w:rFonts w:eastAsia="標楷體" w:hint="eastAsia"/>
          <w:sz w:val="32"/>
          <w:szCs w:val="32"/>
        </w:rPr>
        <w:t xml:space="preserve">     </w:t>
      </w:r>
      <w:r w:rsidRPr="00A8485F">
        <w:rPr>
          <w:rFonts w:eastAsia="標楷體" w:hint="eastAsia"/>
          <w:sz w:val="32"/>
          <w:szCs w:val="32"/>
        </w:rPr>
        <w:t>校長：</w:t>
      </w:r>
    </w:p>
    <w:p w:rsidR="00A24DD3" w:rsidRPr="00A8485F" w:rsidRDefault="00A24DD3" w:rsidP="009F60E6">
      <w:pPr>
        <w:snapToGrid w:val="0"/>
        <w:spacing w:line="600" w:lineRule="exact"/>
        <w:ind w:left="320" w:hangingChars="100" w:hanging="320"/>
        <w:rPr>
          <w:rFonts w:eastAsia="標楷體" w:hint="eastAsia"/>
          <w:sz w:val="32"/>
          <w:szCs w:val="32"/>
        </w:rPr>
      </w:pPr>
      <w:r w:rsidRPr="00A8485F">
        <w:rPr>
          <w:rFonts w:eastAsia="標楷體" w:hint="eastAsia"/>
          <w:sz w:val="32"/>
          <w:szCs w:val="32"/>
        </w:rPr>
        <w:t>電話：（</w:t>
      </w:r>
      <w:r w:rsidRPr="00A8485F">
        <w:rPr>
          <w:rFonts w:eastAsia="標楷體" w:hint="eastAsia"/>
          <w:sz w:val="32"/>
          <w:szCs w:val="32"/>
        </w:rPr>
        <w:t xml:space="preserve"> </w:t>
      </w:r>
      <w:r w:rsidRPr="00A8485F">
        <w:rPr>
          <w:rFonts w:eastAsia="標楷體" w:hint="eastAsia"/>
          <w:sz w:val="32"/>
          <w:szCs w:val="32"/>
        </w:rPr>
        <w:t>）</w:t>
      </w:r>
      <w:r w:rsidRPr="00A8485F">
        <w:rPr>
          <w:rFonts w:eastAsia="標楷體" w:hint="eastAsia"/>
          <w:sz w:val="32"/>
          <w:szCs w:val="32"/>
        </w:rPr>
        <w:t xml:space="preserve"> _______</w:t>
      </w:r>
      <w:r w:rsidR="00524936" w:rsidRPr="00A8485F">
        <w:rPr>
          <w:rFonts w:eastAsia="標楷體" w:hint="eastAsia"/>
          <w:sz w:val="32"/>
          <w:szCs w:val="32"/>
        </w:rPr>
        <w:t>______</w:t>
      </w:r>
      <w:r w:rsidRPr="00A8485F">
        <w:rPr>
          <w:rFonts w:eastAsia="標楷體" w:hint="eastAsia"/>
          <w:sz w:val="32"/>
          <w:szCs w:val="32"/>
        </w:rPr>
        <w:t>_</w:t>
      </w:r>
    </w:p>
    <w:sectPr w:rsidR="00A24DD3" w:rsidRPr="00A8485F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BA7" w:rsidRDefault="00FD5BA7" w:rsidP="001A335D">
      <w:r>
        <w:separator/>
      </w:r>
    </w:p>
  </w:endnote>
  <w:endnote w:type="continuationSeparator" w:id="1">
    <w:p w:rsidR="00FD5BA7" w:rsidRDefault="00FD5BA7" w:rsidP="001A3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BA7" w:rsidRDefault="00FD5BA7" w:rsidP="001A335D">
      <w:r>
        <w:separator/>
      </w:r>
    </w:p>
  </w:footnote>
  <w:footnote w:type="continuationSeparator" w:id="1">
    <w:p w:rsidR="00FD5BA7" w:rsidRDefault="00FD5BA7" w:rsidP="001A3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BBC"/>
    <w:multiLevelType w:val="hybridMultilevel"/>
    <w:tmpl w:val="3156048C"/>
    <w:lvl w:ilvl="0">
      <w:start w:val="1"/>
      <w:numFmt w:val="decimalFullWidth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1920"/>
        </w:tabs>
        <w:ind w:left="192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2400"/>
        </w:tabs>
        <w:ind w:left="240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>
    <w:nsid w:val="0CD86787"/>
    <w:multiLevelType w:val="hybridMultilevel"/>
    <w:tmpl w:val="3B5222F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5156A4"/>
    <w:multiLevelType w:val="hybridMultilevel"/>
    <w:tmpl w:val="C9541EB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449171F"/>
    <w:multiLevelType w:val="hybridMultilevel"/>
    <w:tmpl w:val="68726186"/>
    <w:lvl w:ilvl="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1C70BA7"/>
    <w:multiLevelType w:val="hybridMultilevel"/>
    <w:tmpl w:val="F04C43AC"/>
    <w:lvl w:ilvl="0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6862DFA"/>
    <w:multiLevelType w:val="hybridMultilevel"/>
    <w:tmpl w:val="D772E2D8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34527AD"/>
    <w:multiLevelType w:val="hybridMultilevel"/>
    <w:tmpl w:val="0C5803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>
    <w:nsid w:val="6AEF279F"/>
    <w:multiLevelType w:val="hybridMultilevel"/>
    <w:tmpl w:val="7D1ACEF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C693B7C"/>
    <w:multiLevelType w:val="hybridMultilevel"/>
    <w:tmpl w:val="5F9A017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EB55C5F"/>
    <w:multiLevelType w:val="hybridMultilevel"/>
    <w:tmpl w:val="0952073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sz w:val="32"/>
        <w:szCs w:val="32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0">
    <w:nsid w:val="7E7775E1"/>
    <w:multiLevelType w:val="hybridMultilevel"/>
    <w:tmpl w:val="07082CB8"/>
    <w:lvl w:ilvl="0">
      <w:start w:val="1"/>
      <w:numFmt w:val="taiwaneseCountingThousand"/>
      <w:lvlText w:val="(%1)"/>
      <w:lvlJc w:val="left"/>
      <w:pPr>
        <w:tabs>
          <w:tab w:val="num" w:pos="1565"/>
        </w:tabs>
        <w:ind w:left="1565" w:hanging="465"/>
      </w:pPr>
      <w:rPr>
        <w:rFonts w:hint="eastAsia"/>
      </w:rPr>
    </w:lvl>
    <w:lvl w:ilvl="1">
      <w:start w:val="1"/>
      <w:numFmt w:val="ideographTraditional"/>
      <w:lvlRestart w:val="0"/>
      <w:lvlText w:val="%2、"/>
      <w:lvlJc w:val="left"/>
      <w:pPr>
        <w:tabs>
          <w:tab w:val="num" w:pos="2060"/>
        </w:tabs>
        <w:ind w:left="2060" w:hanging="480"/>
      </w:pPr>
    </w:lvl>
    <w:lvl w:ilvl="2">
      <w:start w:val="1"/>
      <w:numFmt w:val="lowerRoman"/>
      <w:lvlRestart w:val="0"/>
      <w:lvlText w:val="%3."/>
      <w:lvlJc w:val="right"/>
      <w:pPr>
        <w:tabs>
          <w:tab w:val="num" w:pos="2540"/>
        </w:tabs>
        <w:ind w:left="2540" w:hanging="480"/>
      </w:pPr>
    </w:lvl>
    <w:lvl w:ilvl="3">
      <w:start w:val="1"/>
      <w:numFmt w:val="decimal"/>
      <w:lvlRestart w:val="0"/>
      <w:lvlText w:val="%4."/>
      <w:lvlJc w:val="left"/>
      <w:pPr>
        <w:tabs>
          <w:tab w:val="num" w:pos="3020"/>
        </w:tabs>
        <w:ind w:left="3020" w:hanging="480"/>
      </w:pPr>
    </w:lvl>
    <w:lvl w:ilvl="4">
      <w:start w:val="1"/>
      <w:numFmt w:val="ideographTraditional"/>
      <w:lvlRestart w:val="0"/>
      <w:lvlText w:val="%5、"/>
      <w:lvlJc w:val="left"/>
      <w:pPr>
        <w:tabs>
          <w:tab w:val="num" w:pos="3500"/>
        </w:tabs>
        <w:ind w:left="3500" w:hanging="480"/>
      </w:pPr>
    </w:lvl>
    <w:lvl w:ilvl="5">
      <w:start w:val="1"/>
      <w:numFmt w:val="lowerRoman"/>
      <w:lvlRestart w:val="0"/>
      <w:lvlText w:val="%6."/>
      <w:lvlJc w:val="right"/>
      <w:pPr>
        <w:tabs>
          <w:tab w:val="num" w:pos="3980"/>
        </w:tabs>
        <w:ind w:left="3980" w:hanging="480"/>
      </w:pPr>
    </w:lvl>
    <w:lvl w:ilvl="6">
      <w:start w:val="1"/>
      <w:numFmt w:val="decimal"/>
      <w:lvlRestart w:val="0"/>
      <w:lvlText w:val="%7."/>
      <w:lvlJc w:val="left"/>
      <w:pPr>
        <w:tabs>
          <w:tab w:val="num" w:pos="4460"/>
        </w:tabs>
        <w:ind w:left="4460" w:hanging="480"/>
      </w:pPr>
    </w:lvl>
    <w:lvl w:ilvl="7">
      <w:start w:val="1"/>
      <w:numFmt w:val="ideographTraditional"/>
      <w:lvlRestart w:val="0"/>
      <w:lvlText w:val="%8、"/>
      <w:lvlJc w:val="left"/>
      <w:pPr>
        <w:tabs>
          <w:tab w:val="num" w:pos="4940"/>
        </w:tabs>
        <w:ind w:left="4940" w:hanging="480"/>
      </w:pPr>
    </w:lvl>
    <w:lvl w:ilvl="8">
      <w:start w:val="1"/>
      <w:numFmt w:val="lowerRoman"/>
      <w:lvlRestart w:val="0"/>
      <w:lvlText w:val="%9."/>
      <w:lvlJc w:val="right"/>
      <w:pPr>
        <w:tabs>
          <w:tab w:val="num" w:pos="5420"/>
        </w:tabs>
        <w:ind w:left="5420" w:hanging="4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31A4"/>
    <w:rsid w:val="00030D6F"/>
    <w:rsid w:val="00035876"/>
    <w:rsid w:val="00043376"/>
    <w:rsid w:val="00045277"/>
    <w:rsid w:val="0008371F"/>
    <w:rsid w:val="00094AD7"/>
    <w:rsid w:val="000A031F"/>
    <w:rsid w:val="000B36A9"/>
    <w:rsid w:val="000B58DB"/>
    <w:rsid w:val="000B61BB"/>
    <w:rsid w:val="000D30D5"/>
    <w:rsid w:val="000E7C18"/>
    <w:rsid w:val="0011019D"/>
    <w:rsid w:val="001176FA"/>
    <w:rsid w:val="0013104A"/>
    <w:rsid w:val="001310F2"/>
    <w:rsid w:val="00145503"/>
    <w:rsid w:val="00167764"/>
    <w:rsid w:val="00173276"/>
    <w:rsid w:val="001869CF"/>
    <w:rsid w:val="00192C01"/>
    <w:rsid w:val="00195238"/>
    <w:rsid w:val="001A335D"/>
    <w:rsid w:val="001B1FE5"/>
    <w:rsid w:val="001B6EA2"/>
    <w:rsid w:val="001D760C"/>
    <w:rsid w:val="001E4797"/>
    <w:rsid w:val="001E6AF4"/>
    <w:rsid w:val="001F5DF9"/>
    <w:rsid w:val="001F637C"/>
    <w:rsid w:val="0020272D"/>
    <w:rsid w:val="002468BE"/>
    <w:rsid w:val="00253972"/>
    <w:rsid w:val="00261F14"/>
    <w:rsid w:val="00270E24"/>
    <w:rsid w:val="002764C6"/>
    <w:rsid w:val="00280850"/>
    <w:rsid w:val="00286732"/>
    <w:rsid w:val="00287FDD"/>
    <w:rsid w:val="00291B45"/>
    <w:rsid w:val="00293252"/>
    <w:rsid w:val="002A6490"/>
    <w:rsid w:val="002F191B"/>
    <w:rsid w:val="002F271D"/>
    <w:rsid w:val="00304E9A"/>
    <w:rsid w:val="0031658D"/>
    <w:rsid w:val="0032174E"/>
    <w:rsid w:val="003310A2"/>
    <w:rsid w:val="003523F1"/>
    <w:rsid w:val="003653F4"/>
    <w:rsid w:val="00365DFB"/>
    <w:rsid w:val="003712F3"/>
    <w:rsid w:val="00376A78"/>
    <w:rsid w:val="00387091"/>
    <w:rsid w:val="00396A3A"/>
    <w:rsid w:val="003A69E8"/>
    <w:rsid w:val="003C0C6A"/>
    <w:rsid w:val="003D2757"/>
    <w:rsid w:val="003E2A0E"/>
    <w:rsid w:val="003F229A"/>
    <w:rsid w:val="003F257B"/>
    <w:rsid w:val="003F45B6"/>
    <w:rsid w:val="004607E9"/>
    <w:rsid w:val="004928CF"/>
    <w:rsid w:val="004A08EA"/>
    <w:rsid w:val="004B7256"/>
    <w:rsid w:val="004B78D1"/>
    <w:rsid w:val="004C4338"/>
    <w:rsid w:val="004D6188"/>
    <w:rsid w:val="004E610D"/>
    <w:rsid w:val="004E62D5"/>
    <w:rsid w:val="004F33CF"/>
    <w:rsid w:val="004F379E"/>
    <w:rsid w:val="00524936"/>
    <w:rsid w:val="00527C07"/>
    <w:rsid w:val="0054454C"/>
    <w:rsid w:val="0055312F"/>
    <w:rsid w:val="00554D52"/>
    <w:rsid w:val="00563C3A"/>
    <w:rsid w:val="0059566F"/>
    <w:rsid w:val="005A43D1"/>
    <w:rsid w:val="005A6180"/>
    <w:rsid w:val="005B00D2"/>
    <w:rsid w:val="005C393F"/>
    <w:rsid w:val="005C6754"/>
    <w:rsid w:val="005D2B81"/>
    <w:rsid w:val="005F313B"/>
    <w:rsid w:val="005F57DA"/>
    <w:rsid w:val="005F7DC7"/>
    <w:rsid w:val="00612630"/>
    <w:rsid w:val="00632B55"/>
    <w:rsid w:val="00634926"/>
    <w:rsid w:val="00641E8D"/>
    <w:rsid w:val="00642799"/>
    <w:rsid w:val="006444BF"/>
    <w:rsid w:val="00651031"/>
    <w:rsid w:val="00653F12"/>
    <w:rsid w:val="006621CE"/>
    <w:rsid w:val="0067263F"/>
    <w:rsid w:val="00681199"/>
    <w:rsid w:val="006A65F0"/>
    <w:rsid w:val="006C21BF"/>
    <w:rsid w:val="006C405B"/>
    <w:rsid w:val="006C4363"/>
    <w:rsid w:val="006C78ED"/>
    <w:rsid w:val="006E1D41"/>
    <w:rsid w:val="0070119A"/>
    <w:rsid w:val="00703334"/>
    <w:rsid w:val="0070393D"/>
    <w:rsid w:val="00721301"/>
    <w:rsid w:val="00732857"/>
    <w:rsid w:val="00761093"/>
    <w:rsid w:val="0076292F"/>
    <w:rsid w:val="007723D7"/>
    <w:rsid w:val="0077600D"/>
    <w:rsid w:val="00795B19"/>
    <w:rsid w:val="007A2EB2"/>
    <w:rsid w:val="007C0979"/>
    <w:rsid w:val="007D6A7B"/>
    <w:rsid w:val="007F2A80"/>
    <w:rsid w:val="00801167"/>
    <w:rsid w:val="008172E5"/>
    <w:rsid w:val="008210A6"/>
    <w:rsid w:val="008446D7"/>
    <w:rsid w:val="00880BA0"/>
    <w:rsid w:val="00887193"/>
    <w:rsid w:val="008A18CE"/>
    <w:rsid w:val="008C65F3"/>
    <w:rsid w:val="008D1129"/>
    <w:rsid w:val="008D4967"/>
    <w:rsid w:val="008D69DC"/>
    <w:rsid w:val="008E70A5"/>
    <w:rsid w:val="0090409E"/>
    <w:rsid w:val="00904551"/>
    <w:rsid w:val="0091324C"/>
    <w:rsid w:val="00913542"/>
    <w:rsid w:val="009325FF"/>
    <w:rsid w:val="0093518E"/>
    <w:rsid w:val="0094575D"/>
    <w:rsid w:val="00984C07"/>
    <w:rsid w:val="00996143"/>
    <w:rsid w:val="009A309E"/>
    <w:rsid w:val="009B3F86"/>
    <w:rsid w:val="009C34D7"/>
    <w:rsid w:val="009D411E"/>
    <w:rsid w:val="009E3D0A"/>
    <w:rsid w:val="009E5508"/>
    <w:rsid w:val="009F13D1"/>
    <w:rsid w:val="009F5E14"/>
    <w:rsid w:val="009F60E6"/>
    <w:rsid w:val="00A22A8B"/>
    <w:rsid w:val="00A24DD3"/>
    <w:rsid w:val="00A25DB5"/>
    <w:rsid w:val="00A34113"/>
    <w:rsid w:val="00A35CEE"/>
    <w:rsid w:val="00A4184F"/>
    <w:rsid w:val="00A54971"/>
    <w:rsid w:val="00A6687D"/>
    <w:rsid w:val="00A74214"/>
    <w:rsid w:val="00A75F5C"/>
    <w:rsid w:val="00A8400A"/>
    <w:rsid w:val="00A8485F"/>
    <w:rsid w:val="00A92E8F"/>
    <w:rsid w:val="00A93798"/>
    <w:rsid w:val="00AB1AAD"/>
    <w:rsid w:val="00AB2361"/>
    <w:rsid w:val="00AB3CB9"/>
    <w:rsid w:val="00AE6E52"/>
    <w:rsid w:val="00B041A1"/>
    <w:rsid w:val="00B1079F"/>
    <w:rsid w:val="00B22458"/>
    <w:rsid w:val="00B27540"/>
    <w:rsid w:val="00B41B25"/>
    <w:rsid w:val="00B55CC9"/>
    <w:rsid w:val="00B6150E"/>
    <w:rsid w:val="00B63110"/>
    <w:rsid w:val="00B826AE"/>
    <w:rsid w:val="00BA35D3"/>
    <w:rsid w:val="00BA5407"/>
    <w:rsid w:val="00BA7240"/>
    <w:rsid w:val="00BD2592"/>
    <w:rsid w:val="00BE119B"/>
    <w:rsid w:val="00BF3F21"/>
    <w:rsid w:val="00C00A1B"/>
    <w:rsid w:val="00C03482"/>
    <w:rsid w:val="00C03C28"/>
    <w:rsid w:val="00C05DA0"/>
    <w:rsid w:val="00C065B7"/>
    <w:rsid w:val="00C30381"/>
    <w:rsid w:val="00C33E2C"/>
    <w:rsid w:val="00C4205D"/>
    <w:rsid w:val="00C50974"/>
    <w:rsid w:val="00C5117F"/>
    <w:rsid w:val="00C56E31"/>
    <w:rsid w:val="00C61E12"/>
    <w:rsid w:val="00C672DA"/>
    <w:rsid w:val="00C70DC6"/>
    <w:rsid w:val="00C7626F"/>
    <w:rsid w:val="00C76D4B"/>
    <w:rsid w:val="00CA22E7"/>
    <w:rsid w:val="00CC5778"/>
    <w:rsid w:val="00CC7FD7"/>
    <w:rsid w:val="00CD5FA7"/>
    <w:rsid w:val="00CE5EF5"/>
    <w:rsid w:val="00CF0259"/>
    <w:rsid w:val="00CF1EE4"/>
    <w:rsid w:val="00CF3222"/>
    <w:rsid w:val="00D14C18"/>
    <w:rsid w:val="00D15176"/>
    <w:rsid w:val="00D15C68"/>
    <w:rsid w:val="00D4744A"/>
    <w:rsid w:val="00D56C82"/>
    <w:rsid w:val="00D61B97"/>
    <w:rsid w:val="00D832E7"/>
    <w:rsid w:val="00D84851"/>
    <w:rsid w:val="00D9087D"/>
    <w:rsid w:val="00D91339"/>
    <w:rsid w:val="00DA4D7F"/>
    <w:rsid w:val="00DA560C"/>
    <w:rsid w:val="00DA6FB4"/>
    <w:rsid w:val="00DB2B9A"/>
    <w:rsid w:val="00DD5A6C"/>
    <w:rsid w:val="00E00DE8"/>
    <w:rsid w:val="00E0261F"/>
    <w:rsid w:val="00E03EF9"/>
    <w:rsid w:val="00E24CA4"/>
    <w:rsid w:val="00E259E7"/>
    <w:rsid w:val="00E44E25"/>
    <w:rsid w:val="00E625FD"/>
    <w:rsid w:val="00E62BE5"/>
    <w:rsid w:val="00E67751"/>
    <w:rsid w:val="00E7194F"/>
    <w:rsid w:val="00E95626"/>
    <w:rsid w:val="00EA4495"/>
    <w:rsid w:val="00EA53E9"/>
    <w:rsid w:val="00EC2D74"/>
    <w:rsid w:val="00EC3FE2"/>
    <w:rsid w:val="00ED1C1A"/>
    <w:rsid w:val="00ED20AB"/>
    <w:rsid w:val="00ED3EB0"/>
    <w:rsid w:val="00EF463A"/>
    <w:rsid w:val="00EF4C4F"/>
    <w:rsid w:val="00F072F6"/>
    <w:rsid w:val="00F120FE"/>
    <w:rsid w:val="00F25ECA"/>
    <w:rsid w:val="00F3438B"/>
    <w:rsid w:val="00F35D7E"/>
    <w:rsid w:val="00F45FF8"/>
    <w:rsid w:val="00F50079"/>
    <w:rsid w:val="00F532B2"/>
    <w:rsid w:val="00F5561E"/>
    <w:rsid w:val="00F57AF7"/>
    <w:rsid w:val="00F77B52"/>
    <w:rsid w:val="00F83BC1"/>
    <w:rsid w:val="00F87148"/>
    <w:rsid w:val="00F92F0C"/>
    <w:rsid w:val="00F951BD"/>
    <w:rsid w:val="00F95825"/>
    <w:rsid w:val="00FA0BBC"/>
    <w:rsid w:val="00FB625F"/>
    <w:rsid w:val="00FD2B9B"/>
    <w:rsid w:val="00FD5BA7"/>
    <w:rsid w:val="00FE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1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rPr>
      <w:rFonts w:ascii="Times New Roman" w:eastAsia="新細明體" w:hAnsi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Body Text Indent"/>
    <w:basedOn w:val="a"/>
    <w:pPr>
      <w:spacing w:line="400" w:lineRule="exact"/>
      <w:ind w:leftChars="350" w:left="1198" w:hangingChars="128" w:hanging="358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a5">
    <w:name w:val="Body Text"/>
    <w:basedOn w:val="a"/>
    <w:pPr>
      <w:spacing w:line="440" w:lineRule="exact"/>
      <w:jc w:val="center"/>
    </w:pPr>
    <w:rPr>
      <w:rFonts w:eastAsia="標楷體"/>
      <w:b/>
      <w:bCs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首 字元"/>
    <w:link w:val="a6"/>
    <w:rPr>
      <w:rFonts w:ascii="Times New Roman" w:eastAsia="新細明體" w:hAnsi="Times New Roman"/>
      <w:kern w:val="2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9">
    <w:name w:val="頁尾 字元"/>
    <w:link w:val="a8"/>
    <w:rPr>
      <w:rFonts w:ascii="Times New Roman" w:eastAsia="新細明體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85FA-FD9A-4B71-9353-9FA70E9F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1948</Characters>
  <Application>Microsoft Office Word</Application>
  <DocSecurity>0</DocSecurity>
  <Lines>16</Lines>
  <Paragraphs>4</Paragraphs>
  <ScaleCrop>false</ScaleCrop>
  <Company>大直高中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台北市立大直高中九十三學年度</dc:title>
  <dc:subject/>
  <dc:creator>6666</dc:creator>
  <cp:keywords/>
  <cp:lastModifiedBy>信義國中</cp:lastModifiedBy>
  <cp:revision>2</cp:revision>
  <cp:lastPrinted>2014-05-02T07:26:00Z</cp:lastPrinted>
  <dcterms:created xsi:type="dcterms:W3CDTF">2014-05-09T01:31:00Z</dcterms:created>
  <dcterms:modified xsi:type="dcterms:W3CDTF">2014-05-09T01:31:00Z</dcterms:modified>
</cp:coreProperties>
</file>